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9422A" w14:textId="77777777" w:rsidR="004A1308" w:rsidRPr="004B056E" w:rsidRDefault="004A1308" w:rsidP="004A13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056E">
        <w:rPr>
          <w:rFonts w:ascii="Times New Roman" w:hAnsi="Times New Roman" w:cs="Times New Roman"/>
          <w:b/>
          <w:sz w:val="28"/>
          <w:szCs w:val="28"/>
          <w:lang w:val="uk-UA"/>
        </w:rPr>
        <w:t>ПЛАН ОСВІТНІХ ЗАХОДІВ</w:t>
      </w:r>
    </w:p>
    <w:p w14:paraId="464C313B" w14:textId="77777777" w:rsidR="004A1308" w:rsidRPr="004B056E" w:rsidRDefault="004A1308" w:rsidP="004A13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B056E">
        <w:rPr>
          <w:rFonts w:ascii="Times New Roman" w:hAnsi="Times New Roman" w:cs="Times New Roman"/>
          <w:b/>
          <w:sz w:val="28"/>
          <w:szCs w:val="28"/>
          <w:lang w:val="uk-UA"/>
        </w:rPr>
        <w:t>НА ГРУДЕНЬ  2023 РОКУ</w:t>
      </w:r>
    </w:p>
    <w:p w14:paraId="74097474" w14:textId="77777777" w:rsidR="004A1308" w:rsidRPr="004B056E" w:rsidRDefault="004A1308" w:rsidP="004A13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470"/>
        <w:gridCol w:w="1296"/>
        <w:gridCol w:w="3657"/>
        <w:gridCol w:w="3361"/>
        <w:gridCol w:w="709"/>
      </w:tblGrid>
      <w:tr w:rsidR="004A1308" w:rsidRPr="00E44BB4" w14:paraId="19B4303C" w14:textId="77777777" w:rsidTr="003E6566">
        <w:tc>
          <w:tcPr>
            <w:tcW w:w="9493" w:type="dxa"/>
            <w:gridSpan w:val="5"/>
            <w:shd w:val="clear" w:color="auto" w:fill="C5E0B3" w:themeFill="accent6" w:themeFillTint="66"/>
          </w:tcPr>
          <w:p w14:paraId="29C5860B" w14:textId="77777777" w:rsidR="004A1308" w:rsidRPr="00E44BB4" w:rsidRDefault="004A1308" w:rsidP="003E656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Грудень  2023</w:t>
            </w:r>
          </w:p>
        </w:tc>
      </w:tr>
      <w:tr w:rsidR="004A1308" w:rsidRPr="00E44BB4" w14:paraId="4E6F6716" w14:textId="77777777" w:rsidTr="003E6566">
        <w:tc>
          <w:tcPr>
            <w:tcW w:w="470" w:type="dxa"/>
          </w:tcPr>
          <w:p w14:paraId="30AB3847" w14:textId="77777777" w:rsidR="004A1308" w:rsidRPr="006B59FE" w:rsidRDefault="004A1308" w:rsidP="003E656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B59FE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1296" w:type="dxa"/>
          </w:tcPr>
          <w:p w14:paraId="339AC466" w14:textId="77777777" w:rsidR="004A1308" w:rsidRPr="006B59FE" w:rsidRDefault="004A1308" w:rsidP="003E656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B59FE">
              <w:rPr>
                <w:rFonts w:ascii="Times New Roman" w:hAnsi="Times New Roman" w:cs="Times New Roman"/>
                <w:color w:val="000000" w:themeColor="text1"/>
                <w:lang w:val="uk-UA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  <w:r w:rsidRPr="006B59FE">
              <w:rPr>
                <w:rFonts w:ascii="Times New Roman" w:hAnsi="Times New Roman" w:cs="Times New Roman"/>
                <w:color w:val="000000" w:themeColor="text1"/>
                <w:lang w:val="uk-UA"/>
              </w:rPr>
              <w:t>.1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  <w:r w:rsidRPr="006B59FE">
              <w:rPr>
                <w:rFonts w:ascii="Times New Roman" w:hAnsi="Times New Roman" w:cs="Times New Roman"/>
                <w:color w:val="000000" w:themeColor="text1"/>
                <w:lang w:val="uk-UA"/>
              </w:rPr>
              <w:t>.2023</w:t>
            </w:r>
          </w:p>
        </w:tc>
        <w:tc>
          <w:tcPr>
            <w:tcW w:w="3657" w:type="dxa"/>
          </w:tcPr>
          <w:p w14:paraId="536D5744" w14:textId="77777777" w:rsidR="004A1308" w:rsidRPr="006B59FE" w:rsidRDefault="004A1308" w:rsidP="003E656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Організаційні засади аудиту фінансової звітності в Україні </w:t>
            </w:r>
          </w:p>
        </w:tc>
        <w:tc>
          <w:tcPr>
            <w:tcW w:w="3361" w:type="dxa"/>
          </w:tcPr>
          <w:p w14:paraId="24B9C038" w14:textId="77777777" w:rsidR="004A1308" w:rsidRPr="006B59FE" w:rsidRDefault="004A1308" w:rsidP="003E6566">
            <w:pPr>
              <w:rPr>
                <w:rFonts w:ascii="Times New Roman" w:hAnsi="Times New Roman" w:cs="Times New Roman"/>
                <w:strike/>
                <w:color w:val="000000" w:themeColor="text1"/>
                <w:lang w:val="uk-UA"/>
              </w:rPr>
            </w:pPr>
            <w:r w:rsidRPr="006B59FE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Лубенченко О.Е.  </w:t>
            </w:r>
          </w:p>
        </w:tc>
        <w:tc>
          <w:tcPr>
            <w:tcW w:w="709" w:type="dxa"/>
          </w:tcPr>
          <w:p w14:paraId="050FE922" w14:textId="77777777" w:rsidR="004A1308" w:rsidRPr="006B59FE" w:rsidRDefault="004A1308" w:rsidP="003E656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B59FE">
              <w:rPr>
                <w:rFonts w:ascii="Times New Roman" w:hAnsi="Times New Roman" w:cs="Times New Roman"/>
                <w:color w:val="000000" w:themeColor="text1"/>
                <w:lang w:val="uk-UA"/>
              </w:rPr>
              <w:t>8</w:t>
            </w:r>
          </w:p>
        </w:tc>
      </w:tr>
      <w:tr w:rsidR="004A1308" w:rsidRPr="00E44BB4" w14:paraId="6DFBB8DE" w14:textId="77777777" w:rsidTr="003E6566">
        <w:tc>
          <w:tcPr>
            <w:tcW w:w="470" w:type="dxa"/>
          </w:tcPr>
          <w:p w14:paraId="22D29780" w14:textId="77777777" w:rsidR="004A1308" w:rsidRPr="006B59FE" w:rsidRDefault="004A1308" w:rsidP="003E656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B59FE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1296" w:type="dxa"/>
          </w:tcPr>
          <w:p w14:paraId="040AE18B" w14:textId="77777777" w:rsidR="004A1308" w:rsidRPr="006B59FE" w:rsidRDefault="004A1308" w:rsidP="003E656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07</w:t>
            </w:r>
            <w:r w:rsidRPr="006B59FE">
              <w:rPr>
                <w:rFonts w:ascii="Times New Roman" w:hAnsi="Times New Roman" w:cs="Times New Roman"/>
                <w:color w:val="000000" w:themeColor="text1"/>
                <w:lang w:val="uk-UA"/>
              </w:rPr>
              <w:t>.1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  <w:r w:rsidRPr="006B59FE">
              <w:rPr>
                <w:rFonts w:ascii="Times New Roman" w:hAnsi="Times New Roman" w:cs="Times New Roman"/>
                <w:color w:val="000000" w:themeColor="text1"/>
                <w:lang w:val="uk-UA"/>
              </w:rPr>
              <w:t>.2023</w:t>
            </w:r>
          </w:p>
        </w:tc>
        <w:tc>
          <w:tcPr>
            <w:tcW w:w="3657" w:type="dxa"/>
          </w:tcPr>
          <w:p w14:paraId="307B5562" w14:textId="77777777" w:rsidR="004A1308" w:rsidRPr="006B59FE" w:rsidRDefault="004A1308" w:rsidP="003E656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B59FE">
              <w:rPr>
                <w:rFonts w:ascii="Times New Roman" w:hAnsi="Times New Roman" w:cs="Times New Roman"/>
                <w:color w:val="000000" w:themeColor="text1"/>
                <w:lang w:val="uk-UA"/>
              </w:rPr>
              <w:t>Нестандартні ситуації в аудиті</w:t>
            </w:r>
          </w:p>
        </w:tc>
        <w:tc>
          <w:tcPr>
            <w:tcW w:w="3361" w:type="dxa"/>
          </w:tcPr>
          <w:p w14:paraId="068759CF" w14:textId="77777777" w:rsidR="004A1308" w:rsidRPr="006B59FE" w:rsidRDefault="004A1308" w:rsidP="003E656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B59FE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Костирко Р.О. </w:t>
            </w:r>
          </w:p>
        </w:tc>
        <w:tc>
          <w:tcPr>
            <w:tcW w:w="709" w:type="dxa"/>
          </w:tcPr>
          <w:p w14:paraId="118D1F70" w14:textId="77777777" w:rsidR="004A1308" w:rsidRPr="006B59FE" w:rsidRDefault="004A1308" w:rsidP="003E656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B59FE">
              <w:rPr>
                <w:rFonts w:ascii="Times New Roman" w:hAnsi="Times New Roman" w:cs="Times New Roman"/>
                <w:color w:val="000000" w:themeColor="text1"/>
                <w:lang w:val="uk-UA"/>
              </w:rPr>
              <w:t>8</w:t>
            </w:r>
          </w:p>
        </w:tc>
      </w:tr>
      <w:tr w:rsidR="004A1308" w:rsidRPr="00E44BB4" w14:paraId="6B4BC550" w14:textId="77777777" w:rsidTr="003E6566">
        <w:trPr>
          <w:trHeight w:val="314"/>
        </w:trPr>
        <w:tc>
          <w:tcPr>
            <w:tcW w:w="470" w:type="dxa"/>
          </w:tcPr>
          <w:p w14:paraId="6CF00ACA" w14:textId="77777777" w:rsidR="004A1308" w:rsidRPr="006B59FE" w:rsidRDefault="004A1308" w:rsidP="003E656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B59FE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1296" w:type="dxa"/>
          </w:tcPr>
          <w:p w14:paraId="4FDAE82F" w14:textId="77777777" w:rsidR="004A1308" w:rsidRPr="006B59FE" w:rsidRDefault="004A1308" w:rsidP="003E656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B59FE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  <w:r w:rsidRPr="006B59FE">
              <w:rPr>
                <w:rFonts w:ascii="Times New Roman" w:hAnsi="Times New Roman" w:cs="Times New Roman"/>
                <w:color w:val="000000" w:themeColor="text1"/>
                <w:lang w:val="uk-UA"/>
              </w:rPr>
              <w:t>.1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  <w:r w:rsidRPr="006B59FE">
              <w:rPr>
                <w:rFonts w:ascii="Times New Roman" w:hAnsi="Times New Roman" w:cs="Times New Roman"/>
                <w:color w:val="000000" w:themeColor="text1"/>
                <w:lang w:val="uk-UA"/>
              </w:rPr>
              <w:t>.2023</w:t>
            </w:r>
          </w:p>
        </w:tc>
        <w:tc>
          <w:tcPr>
            <w:tcW w:w="3657" w:type="dxa"/>
          </w:tcPr>
          <w:p w14:paraId="1C0A3635" w14:textId="77777777" w:rsidR="004A1308" w:rsidRPr="00E551BE" w:rsidRDefault="004A1308" w:rsidP="003E656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Відповідальність аудитора </w:t>
            </w:r>
          </w:p>
        </w:tc>
        <w:tc>
          <w:tcPr>
            <w:tcW w:w="3361" w:type="dxa"/>
          </w:tcPr>
          <w:p w14:paraId="4ECE4EA5" w14:textId="77777777" w:rsidR="004A1308" w:rsidRPr="006B59FE" w:rsidRDefault="004A1308" w:rsidP="003E656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B59FE">
              <w:rPr>
                <w:rFonts w:ascii="Times New Roman" w:hAnsi="Times New Roman" w:cs="Times New Roman"/>
                <w:color w:val="000000" w:themeColor="text1"/>
                <w:lang w:val="uk-UA"/>
              </w:rPr>
              <w:t>Редько О.Ю.</w:t>
            </w:r>
          </w:p>
        </w:tc>
        <w:tc>
          <w:tcPr>
            <w:tcW w:w="709" w:type="dxa"/>
          </w:tcPr>
          <w:p w14:paraId="5BABDD0B" w14:textId="77777777" w:rsidR="004A1308" w:rsidRPr="006B59FE" w:rsidRDefault="004A1308" w:rsidP="003E656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B59FE">
              <w:rPr>
                <w:rFonts w:ascii="Times New Roman" w:hAnsi="Times New Roman" w:cs="Times New Roman"/>
                <w:color w:val="000000" w:themeColor="text1"/>
                <w:lang w:val="uk-UA"/>
              </w:rPr>
              <w:t>8</w:t>
            </w:r>
          </w:p>
        </w:tc>
      </w:tr>
      <w:tr w:rsidR="004A1308" w:rsidRPr="00E44BB4" w14:paraId="06671542" w14:textId="77777777" w:rsidTr="003E6566">
        <w:tc>
          <w:tcPr>
            <w:tcW w:w="470" w:type="dxa"/>
          </w:tcPr>
          <w:p w14:paraId="54DD717E" w14:textId="77777777" w:rsidR="004A1308" w:rsidRPr="006B59FE" w:rsidRDefault="004A1308" w:rsidP="003E656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B59FE"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1296" w:type="dxa"/>
          </w:tcPr>
          <w:p w14:paraId="4E57CA1C" w14:textId="77777777" w:rsidR="004A1308" w:rsidRPr="006B59FE" w:rsidRDefault="004A1308" w:rsidP="003E656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B59FE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  <w:r w:rsidRPr="006B59FE">
              <w:rPr>
                <w:rFonts w:ascii="Times New Roman" w:hAnsi="Times New Roman" w:cs="Times New Roman"/>
                <w:color w:val="000000" w:themeColor="text1"/>
                <w:lang w:val="uk-UA"/>
              </w:rPr>
              <w:t>.1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  <w:r w:rsidRPr="006B59FE">
              <w:rPr>
                <w:rFonts w:ascii="Times New Roman" w:hAnsi="Times New Roman" w:cs="Times New Roman"/>
                <w:color w:val="000000" w:themeColor="text1"/>
                <w:lang w:val="uk-UA"/>
              </w:rPr>
              <w:t>.2023</w:t>
            </w:r>
          </w:p>
        </w:tc>
        <w:tc>
          <w:tcPr>
            <w:tcW w:w="3657" w:type="dxa"/>
          </w:tcPr>
          <w:p w14:paraId="18F17E20" w14:textId="77777777" w:rsidR="004A1308" w:rsidRPr="006B59FE" w:rsidRDefault="004A1308" w:rsidP="003E656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B59FE">
              <w:rPr>
                <w:rFonts w:ascii="Times New Roman" w:hAnsi="Times New Roman" w:cs="Times New Roman"/>
                <w:color w:val="000000" w:themeColor="text1"/>
                <w:lang w:val="uk-UA"/>
              </w:rPr>
              <w:t>Порядок інформування  третіх сторін в процесі аудиту</w:t>
            </w:r>
          </w:p>
        </w:tc>
        <w:tc>
          <w:tcPr>
            <w:tcW w:w="3361" w:type="dxa"/>
          </w:tcPr>
          <w:p w14:paraId="03803EF6" w14:textId="77777777" w:rsidR="004A1308" w:rsidRPr="006B59FE" w:rsidRDefault="004A1308" w:rsidP="003E656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B59FE">
              <w:rPr>
                <w:rFonts w:ascii="Times New Roman" w:hAnsi="Times New Roman" w:cs="Times New Roman"/>
                <w:color w:val="000000" w:themeColor="text1"/>
                <w:lang w:val="uk-UA"/>
              </w:rPr>
              <w:t>Костирко Р.О.</w:t>
            </w:r>
          </w:p>
        </w:tc>
        <w:tc>
          <w:tcPr>
            <w:tcW w:w="709" w:type="dxa"/>
          </w:tcPr>
          <w:p w14:paraId="69FC12B8" w14:textId="77777777" w:rsidR="004A1308" w:rsidRPr="006B59FE" w:rsidRDefault="004A1308" w:rsidP="003E656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B59FE">
              <w:rPr>
                <w:rFonts w:ascii="Times New Roman" w:hAnsi="Times New Roman" w:cs="Times New Roman"/>
                <w:color w:val="000000" w:themeColor="text1"/>
                <w:lang w:val="uk-UA"/>
              </w:rPr>
              <w:t>8</w:t>
            </w:r>
          </w:p>
        </w:tc>
      </w:tr>
      <w:tr w:rsidR="004A1308" w:rsidRPr="00E44BB4" w14:paraId="3A4C8E81" w14:textId="77777777" w:rsidTr="003E6566">
        <w:tc>
          <w:tcPr>
            <w:tcW w:w="470" w:type="dxa"/>
          </w:tcPr>
          <w:p w14:paraId="3BA7347B" w14:textId="77777777" w:rsidR="004A1308" w:rsidRPr="006B59FE" w:rsidRDefault="004A1308" w:rsidP="003E656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B59FE"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1296" w:type="dxa"/>
          </w:tcPr>
          <w:p w14:paraId="189532AB" w14:textId="77777777" w:rsidR="004A1308" w:rsidRPr="006B59FE" w:rsidRDefault="004A1308" w:rsidP="003E656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B59FE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6</w:t>
            </w:r>
            <w:r w:rsidRPr="006B59FE">
              <w:rPr>
                <w:rFonts w:ascii="Times New Roman" w:hAnsi="Times New Roman" w:cs="Times New Roman"/>
                <w:color w:val="000000" w:themeColor="text1"/>
                <w:lang w:val="uk-UA"/>
              </w:rPr>
              <w:t>.1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  <w:r w:rsidRPr="006B59FE">
              <w:rPr>
                <w:rFonts w:ascii="Times New Roman" w:hAnsi="Times New Roman" w:cs="Times New Roman"/>
                <w:color w:val="000000" w:themeColor="text1"/>
                <w:lang w:val="uk-UA"/>
              </w:rPr>
              <w:t>.2023</w:t>
            </w:r>
          </w:p>
        </w:tc>
        <w:tc>
          <w:tcPr>
            <w:tcW w:w="3657" w:type="dxa"/>
          </w:tcPr>
          <w:p w14:paraId="2EC597C0" w14:textId="77777777" w:rsidR="004A1308" w:rsidRPr="006B59FE" w:rsidRDefault="004A1308" w:rsidP="003E656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Звіт з управління як об’єкт уваги аудитора </w:t>
            </w:r>
          </w:p>
        </w:tc>
        <w:tc>
          <w:tcPr>
            <w:tcW w:w="3361" w:type="dxa"/>
          </w:tcPr>
          <w:p w14:paraId="6D5B5B1E" w14:textId="77777777" w:rsidR="004A1308" w:rsidRPr="006B59FE" w:rsidRDefault="004A1308" w:rsidP="003E656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B59FE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Лубенченко О.Е.  </w:t>
            </w:r>
          </w:p>
        </w:tc>
        <w:tc>
          <w:tcPr>
            <w:tcW w:w="709" w:type="dxa"/>
          </w:tcPr>
          <w:p w14:paraId="64C37AD8" w14:textId="77777777" w:rsidR="004A1308" w:rsidRPr="006B59FE" w:rsidRDefault="004A1308" w:rsidP="003E656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B59FE">
              <w:rPr>
                <w:rFonts w:ascii="Times New Roman" w:hAnsi="Times New Roman" w:cs="Times New Roman"/>
                <w:color w:val="000000" w:themeColor="text1"/>
                <w:lang w:val="uk-UA"/>
              </w:rPr>
              <w:t>8</w:t>
            </w:r>
          </w:p>
        </w:tc>
      </w:tr>
      <w:tr w:rsidR="004A1308" w:rsidRPr="00E44BB4" w14:paraId="31883280" w14:textId="77777777" w:rsidTr="003E6566">
        <w:tc>
          <w:tcPr>
            <w:tcW w:w="8784" w:type="dxa"/>
            <w:gridSpan w:val="4"/>
            <w:shd w:val="clear" w:color="auto" w:fill="C5E0B3" w:themeFill="accent6" w:themeFillTint="66"/>
          </w:tcPr>
          <w:p w14:paraId="2603C321" w14:textId="77777777" w:rsidR="004A1308" w:rsidRPr="00E44BB4" w:rsidRDefault="004A1308" w:rsidP="003E656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Разом за грудень     2023 </w:t>
            </w:r>
          </w:p>
        </w:tc>
        <w:tc>
          <w:tcPr>
            <w:tcW w:w="709" w:type="dxa"/>
            <w:shd w:val="clear" w:color="auto" w:fill="C5E0B3" w:themeFill="accent6" w:themeFillTint="66"/>
          </w:tcPr>
          <w:p w14:paraId="7961A1C6" w14:textId="77777777" w:rsidR="004A1308" w:rsidRPr="004E2816" w:rsidRDefault="004A1308" w:rsidP="003E65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40</w:t>
            </w:r>
          </w:p>
        </w:tc>
      </w:tr>
    </w:tbl>
    <w:p w14:paraId="51061EDB" w14:textId="77777777" w:rsidR="004A1308" w:rsidRDefault="004A1308" w:rsidP="004A1308">
      <w:pPr>
        <w:rPr>
          <w:lang w:val="uk-UA"/>
        </w:rPr>
      </w:pPr>
    </w:p>
    <w:p w14:paraId="4941C29C" w14:textId="2EF53F2E" w:rsidR="004A1308" w:rsidRPr="00D5689B" w:rsidRDefault="004A1308" w:rsidP="004A1308">
      <w:pPr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A502E5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У 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грудні   </w:t>
      </w:r>
      <w:r w:rsidRPr="00A502E5">
        <w:rPr>
          <w:rFonts w:ascii="Times New Roman" w:hAnsi="Times New Roman" w:cs="Times New Roman"/>
          <w:i/>
          <w:iCs/>
          <w:sz w:val="28"/>
          <w:szCs w:val="28"/>
          <w:lang w:val="uk-UA"/>
        </w:rPr>
        <w:t>202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3 року заходи відбу</w:t>
      </w:r>
      <w:r w:rsidRPr="00A502E5">
        <w:rPr>
          <w:rFonts w:ascii="Times New Roman" w:hAnsi="Times New Roman" w:cs="Times New Roman"/>
          <w:i/>
          <w:iCs/>
          <w:sz w:val="28"/>
          <w:szCs w:val="28"/>
          <w:lang w:val="uk-UA"/>
        </w:rPr>
        <w:t>ватимуться он</w:t>
      </w:r>
      <w:r w:rsidRPr="00A502E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502E5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- лайн із застосуванням платформи </w:t>
      </w:r>
      <w:r w:rsidRPr="00A502E5">
        <w:rPr>
          <w:rFonts w:ascii="Times New Roman" w:hAnsi="Times New Roman" w:cs="Times New Roman"/>
          <w:i/>
          <w:iCs/>
          <w:sz w:val="28"/>
          <w:szCs w:val="28"/>
          <w:lang w:val="en-US"/>
        </w:rPr>
        <w:t>Zoom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</w:p>
    <w:p w14:paraId="1B539AC1" w14:textId="11859377" w:rsidR="007E21D2" w:rsidRPr="004A1308" w:rsidRDefault="004A1308">
      <w:pPr>
        <w:rPr>
          <w:lang w:val="uk-UA"/>
        </w:rPr>
      </w:pPr>
      <w:r>
        <w:rPr>
          <w:lang w:val="uk-UA"/>
        </w:rPr>
        <w:t xml:space="preserve"> </w:t>
      </w:r>
    </w:p>
    <w:sectPr w:rsidR="007E21D2" w:rsidRPr="004A1308" w:rsidSect="002322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9B3"/>
    <w:rsid w:val="002322F7"/>
    <w:rsid w:val="00486975"/>
    <w:rsid w:val="004A1308"/>
    <w:rsid w:val="006339B3"/>
    <w:rsid w:val="00787017"/>
    <w:rsid w:val="007E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397EF"/>
  <w15:chartTrackingRefBased/>
  <w15:docId w15:val="{6C4989AE-711D-4B23-866D-79F7A1654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360" w:lineRule="auto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308"/>
    <w:pPr>
      <w:spacing w:line="259" w:lineRule="auto"/>
      <w:ind w:firstLine="0"/>
    </w:pPr>
    <w:rPr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1308"/>
    <w:pPr>
      <w:spacing w:after="0" w:line="240" w:lineRule="auto"/>
      <w:ind w:firstLine="0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352</Words>
  <Characters>201</Characters>
  <Application>Microsoft Office Word</Application>
  <DocSecurity>0</DocSecurity>
  <Lines>1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LUBENCHENKO</dc:creator>
  <cp:keywords/>
  <dc:description/>
  <cp:lastModifiedBy>OLGA LUBENCHENKO</cp:lastModifiedBy>
  <cp:revision>3</cp:revision>
  <dcterms:created xsi:type="dcterms:W3CDTF">2023-11-02T14:06:00Z</dcterms:created>
  <dcterms:modified xsi:type="dcterms:W3CDTF">2023-11-02T14:11:00Z</dcterms:modified>
</cp:coreProperties>
</file>