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CE74" w14:textId="77777777" w:rsidR="008B61CB" w:rsidRPr="009F3779" w:rsidRDefault="008B61CB" w:rsidP="008B6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Hlk68431588"/>
      <w:r w:rsidRPr="009F37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ЗАХОДІВ </w:t>
      </w:r>
    </w:p>
    <w:p w14:paraId="6F00FC19" w14:textId="77777777" w:rsidR="008B61CB" w:rsidRPr="009F3779" w:rsidRDefault="008B61CB" w:rsidP="008B6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3779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13D4419F" w14:textId="2DF459B3" w:rsidR="008B61CB" w:rsidRPr="009F3779" w:rsidRDefault="008B61CB" w:rsidP="008B6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37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810C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ТРАВЕНЬ – ЧЕРВЕНЬ </w:t>
      </w:r>
      <w:r w:rsidRPr="009F3779">
        <w:rPr>
          <w:rFonts w:ascii="Times New Roman" w:hAnsi="Times New Roman" w:cs="Times New Roman"/>
          <w:b/>
          <w:sz w:val="32"/>
          <w:szCs w:val="32"/>
          <w:lang w:val="uk-UA"/>
        </w:rPr>
        <w:t>2021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1296"/>
        <w:gridCol w:w="5061"/>
        <w:gridCol w:w="2088"/>
        <w:gridCol w:w="1241"/>
      </w:tblGrid>
      <w:tr w:rsidR="008B61CB" w:rsidRPr="00506DDE" w14:paraId="7F96FAE8" w14:textId="77777777" w:rsidTr="00957DD6">
        <w:tc>
          <w:tcPr>
            <w:tcW w:w="10195" w:type="dxa"/>
            <w:gridSpan w:val="5"/>
            <w:shd w:val="clear" w:color="auto" w:fill="C5E0B3" w:themeFill="accent6" w:themeFillTint="66"/>
          </w:tcPr>
          <w:p w14:paraId="51F8CCAE" w14:textId="77777777" w:rsidR="008B61CB" w:rsidRDefault="008B61CB" w:rsidP="00957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0D11171" w14:textId="77777777" w:rsidR="008B61CB" w:rsidRPr="00506DDE" w:rsidRDefault="008B61CB" w:rsidP="00957D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 2021</w:t>
            </w:r>
          </w:p>
        </w:tc>
      </w:tr>
      <w:tr w:rsidR="008B61CB" w:rsidRPr="00506DDE" w14:paraId="75E04D19" w14:textId="77777777" w:rsidTr="00810CB3">
        <w:tc>
          <w:tcPr>
            <w:tcW w:w="509" w:type="dxa"/>
          </w:tcPr>
          <w:p w14:paraId="5E2494D5" w14:textId="77777777" w:rsidR="008B61CB" w:rsidRPr="00DF12BF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3C6EA7A4" w14:textId="77777777" w:rsidR="008B61CB" w:rsidRPr="00CC2BFB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07.05.21</w:t>
            </w:r>
          </w:p>
        </w:tc>
        <w:tc>
          <w:tcPr>
            <w:tcW w:w="5061" w:type="dxa"/>
          </w:tcPr>
          <w:p w14:paraId="7C220682" w14:textId="49F0491E" w:rsidR="008B61CB" w:rsidRPr="00506DDE" w:rsidRDefault="00810CB3" w:rsidP="00957D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CB3">
              <w:rPr>
                <w:rFonts w:ascii="Times New Roman" w:hAnsi="Times New Roman" w:cs="Times New Roman"/>
                <w:lang w:val="uk-UA"/>
              </w:rPr>
              <w:t xml:space="preserve">Ефективна система контролю якості аудиторської фірми: створення та методичне забезпечення </w:t>
            </w:r>
          </w:p>
        </w:tc>
        <w:tc>
          <w:tcPr>
            <w:tcW w:w="2088" w:type="dxa"/>
          </w:tcPr>
          <w:p w14:paraId="408000D3" w14:textId="77777777" w:rsidR="00810CB3" w:rsidRPr="00810CB3" w:rsidRDefault="00810CB3" w:rsidP="0081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  <w:p w14:paraId="40609174" w14:textId="3B2CE6E0" w:rsidR="008B61CB" w:rsidRPr="00DF12BF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14:paraId="53B8DC17" w14:textId="24F0D4B5" w:rsidR="008B61CB" w:rsidRPr="00A60DEC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805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B61CB" w:rsidRPr="00506DDE" w14:paraId="2A7C805F" w14:textId="77777777" w:rsidTr="00810CB3">
        <w:tc>
          <w:tcPr>
            <w:tcW w:w="509" w:type="dxa"/>
          </w:tcPr>
          <w:p w14:paraId="2698EC65" w14:textId="3F4C2E27" w:rsidR="008B61CB" w:rsidRPr="00DF12BF" w:rsidRDefault="00293940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53B1ABDE" w14:textId="28169656" w:rsidR="008B61CB" w:rsidRPr="00CC2BFB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.05.21</w:t>
            </w:r>
          </w:p>
        </w:tc>
        <w:tc>
          <w:tcPr>
            <w:tcW w:w="5061" w:type="dxa"/>
          </w:tcPr>
          <w:p w14:paraId="621B40EF" w14:textId="77777777" w:rsidR="008B61CB" w:rsidRPr="00506DDE" w:rsidRDefault="008B61CB" w:rsidP="00957D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88" w:type="dxa"/>
          </w:tcPr>
          <w:p w14:paraId="4A96F022" w14:textId="77777777" w:rsidR="008B61CB" w:rsidRPr="00506DDE" w:rsidRDefault="008B61CB" w:rsidP="0095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241" w:type="dxa"/>
          </w:tcPr>
          <w:p w14:paraId="1B8723FE" w14:textId="77777777" w:rsidR="008B61CB" w:rsidRPr="00A60DEC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B61CB" w:rsidRPr="00506DDE" w14:paraId="4A8B5094" w14:textId="77777777" w:rsidTr="00810CB3">
        <w:tc>
          <w:tcPr>
            <w:tcW w:w="509" w:type="dxa"/>
          </w:tcPr>
          <w:p w14:paraId="05557FBA" w14:textId="7874A418" w:rsidR="008B61CB" w:rsidRPr="00DF12BF" w:rsidRDefault="00293940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3C11B36D" w14:textId="556A4C61" w:rsidR="008B61CB" w:rsidRPr="00CC2BFB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.05.21</w:t>
            </w:r>
          </w:p>
        </w:tc>
        <w:tc>
          <w:tcPr>
            <w:tcW w:w="5061" w:type="dxa"/>
          </w:tcPr>
          <w:p w14:paraId="0E1D2090" w14:textId="6D1A7422" w:rsidR="008B61CB" w:rsidRPr="00506DDE" w:rsidRDefault="00810CB3" w:rsidP="00957D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CB3">
              <w:rPr>
                <w:rFonts w:ascii="Times New Roman" w:hAnsi="Times New Roman" w:cs="Times New Roman"/>
                <w:lang w:val="uk-UA"/>
              </w:rPr>
              <w:t xml:space="preserve">Організаційні засади аудиту фінансової звітності в Україні </w:t>
            </w:r>
          </w:p>
        </w:tc>
        <w:tc>
          <w:tcPr>
            <w:tcW w:w="2088" w:type="dxa"/>
          </w:tcPr>
          <w:p w14:paraId="0E76DE20" w14:textId="61E018B4" w:rsidR="008B61CB" w:rsidRPr="00506DDE" w:rsidRDefault="00810CB3" w:rsidP="0095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1" w:type="dxa"/>
          </w:tcPr>
          <w:p w14:paraId="013432BE" w14:textId="77777777" w:rsidR="008B61CB" w:rsidRPr="00A60DEC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B61CB" w:rsidRPr="00506DDE" w14:paraId="14F2C5F3" w14:textId="77777777" w:rsidTr="00810CB3">
        <w:tc>
          <w:tcPr>
            <w:tcW w:w="509" w:type="dxa"/>
          </w:tcPr>
          <w:p w14:paraId="5D9F2863" w14:textId="7302F065" w:rsidR="008B61CB" w:rsidRPr="00DF12BF" w:rsidRDefault="00293940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3DDD557A" w14:textId="77777777" w:rsidR="008B61CB" w:rsidRPr="00CC2BFB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17.05.21 – 21.05.21</w:t>
            </w:r>
          </w:p>
        </w:tc>
        <w:tc>
          <w:tcPr>
            <w:tcW w:w="5061" w:type="dxa"/>
          </w:tcPr>
          <w:p w14:paraId="6F24F84B" w14:textId="2231E455" w:rsidR="008B61CB" w:rsidRPr="00DF12BF" w:rsidRDefault="00810CB3" w:rsidP="00957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вимог МСА 315, 610 в практиці оцінки системи внутрішнього контролю та використання роботи внутрішніх аудиторів</w:t>
            </w:r>
          </w:p>
        </w:tc>
        <w:tc>
          <w:tcPr>
            <w:tcW w:w="2088" w:type="dxa"/>
          </w:tcPr>
          <w:p w14:paraId="78564051" w14:textId="02F8F984" w:rsidR="00810CB3" w:rsidRPr="00DF12BF" w:rsidRDefault="00810CB3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І.М</w:t>
            </w:r>
          </w:p>
        </w:tc>
        <w:tc>
          <w:tcPr>
            <w:tcW w:w="1241" w:type="dxa"/>
          </w:tcPr>
          <w:p w14:paraId="1FEE52FF" w14:textId="461CF4E7" w:rsidR="008B61CB" w:rsidRPr="00DF12BF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805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B61CB" w:rsidRPr="00506DDE" w14:paraId="62C6A79E" w14:textId="77777777" w:rsidTr="00810CB3">
        <w:tc>
          <w:tcPr>
            <w:tcW w:w="509" w:type="dxa"/>
          </w:tcPr>
          <w:p w14:paraId="40A0AF6D" w14:textId="25A4FE66" w:rsidR="008B61CB" w:rsidRPr="00DF12BF" w:rsidRDefault="00293940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6F76D29E" w14:textId="462590FF" w:rsidR="008B61CB" w:rsidRPr="00CC2BFB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25.05.21</w:t>
            </w:r>
            <w:r w:rsidR="0081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26.05.21 </w:t>
            </w:r>
          </w:p>
        </w:tc>
        <w:tc>
          <w:tcPr>
            <w:tcW w:w="5061" w:type="dxa"/>
          </w:tcPr>
          <w:p w14:paraId="3C7AF86D" w14:textId="73E9DF78" w:rsidR="008B61CB" w:rsidRPr="00DF12BF" w:rsidRDefault="00FF05C3" w:rsidP="00957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CB3">
              <w:rPr>
                <w:rFonts w:ascii="Times New Roman" w:hAnsi="Times New Roman" w:cs="Times New Roman"/>
                <w:lang w:val="uk-UA"/>
              </w:rPr>
              <w:t>Управління ризиками в аудиті та бізнесі клієнтів</w:t>
            </w:r>
          </w:p>
        </w:tc>
        <w:tc>
          <w:tcPr>
            <w:tcW w:w="2088" w:type="dxa"/>
          </w:tcPr>
          <w:p w14:paraId="54993F58" w14:textId="77777777" w:rsidR="008B61CB" w:rsidRPr="00DF12BF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І.М.</w:t>
            </w:r>
          </w:p>
        </w:tc>
        <w:tc>
          <w:tcPr>
            <w:tcW w:w="1241" w:type="dxa"/>
          </w:tcPr>
          <w:p w14:paraId="161FF354" w14:textId="77777777" w:rsidR="008B61CB" w:rsidRPr="00DF12BF" w:rsidRDefault="008B61CB" w:rsidP="0095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10CB3" w:rsidRPr="00506DDE" w14:paraId="18C28FE7" w14:textId="77777777" w:rsidTr="00810CB3">
        <w:tc>
          <w:tcPr>
            <w:tcW w:w="509" w:type="dxa"/>
          </w:tcPr>
          <w:p w14:paraId="7A194AE3" w14:textId="7C85C469" w:rsidR="00810CB3" w:rsidRPr="00DF12BF" w:rsidRDefault="00293940" w:rsidP="0081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</w:tcPr>
          <w:p w14:paraId="375AD549" w14:textId="7961C8F1" w:rsidR="00810CB3" w:rsidRPr="00CC2BFB" w:rsidRDefault="00810CB3" w:rsidP="0081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27.05.21</w:t>
            </w:r>
          </w:p>
        </w:tc>
        <w:tc>
          <w:tcPr>
            <w:tcW w:w="5061" w:type="dxa"/>
          </w:tcPr>
          <w:p w14:paraId="32B51DDF" w14:textId="3766C3A8" w:rsidR="00810CB3" w:rsidRPr="00506DDE" w:rsidRDefault="00810CB3" w:rsidP="00810C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Нестандартні ситуації в аудиті</w:t>
            </w:r>
          </w:p>
        </w:tc>
        <w:tc>
          <w:tcPr>
            <w:tcW w:w="2088" w:type="dxa"/>
          </w:tcPr>
          <w:p w14:paraId="6947D15F" w14:textId="7C6CD27A" w:rsidR="00810CB3" w:rsidRPr="00810CB3" w:rsidRDefault="00810CB3" w:rsidP="00810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241" w:type="dxa"/>
          </w:tcPr>
          <w:p w14:paraId="03380FCB" w14:textId="75D39957" w:rsidR="00810CB3" w:rsidRPr="00A60DEC" w:rsidRDefault="00810CB3" w:rsidP="0081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10CB3" w:rsidRPr="00506DDE" w14:paraId="1FE9F183" w14:textId="77777777" w:rsidTr="00810CB3">
        <w:tc>
          <w:tcPr>
            <w:tcW w:w="509" w:type="dxa"/>
          </w:tcPr>
          <w:p w14:paraId="7B174A63" w14:textId="79F9C5D7" w:rsidR="00810CB3" w:rsidRDefault="00293940" w:rsidP="0081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96" w:type="dxa"/>
          </w:tcPr>
          <w:p w14:paraId="478DB505" w14:textId="12E7C101" w:rsidR="00810CB3" w:rsidRDefault="00810CB3" w:rsidP="0081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28.05.21</w:t>
            </w:r>
          </w:p>
        </w:tc>
        <w:tc>
          <w:tcPr>
            <w:tcW w:w="5061" w:type="dxa"/>
          </w:tcPr>
          <w:p w14:paraId="226660CD" w14:textId="2B7B5F4F" w:rsidR="00810CB3" w:rsidRPr="00506DDE" w:rsidRDefault="00FF05C3" w:rsidP="00810C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2088" w:type="dxa"/>
          </w:tcPr>
          <w:p w14:paraId="4C9C6619" w14:textId="2A1CE870" w:rsidR="00810CB3" w:rsidRPr="00506DDE" w:rsidRDefault="00810CB3" w:rsidP="0081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C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Дмитренко І.М.</w:t>
            </w:r>
          </w:p>
        </w:tc>
        <w:tc>
          <w:tcPr>
            <w:tcW w:w="1241" w:type="dxa"/>
          </w:tcPr>
          <w:p w14:paraId="2705ADD1" w14:textId="320DDBC4" w:rsidR="00810CB3" w:rsidRPr="001A4FFA" w:rsidRDefault="00810CB3" w:rsidP="0081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10CB3" w:rsidRPr="00506DDE" w14:paraId="1767EF52" w14:textId="77777777" w:rsidTr="00810CB3">
        <w:tc>
          <w:tcPr>
            <w:tcW w:w="8954" w:type="dxa"/>
            <w:gridSpan w:val="4"/>
          </w:tcPr>
          <w:p w14:paraId="6CE2E61C" w14:textId="1AE8C5F2" w:rsidR="00810CB3" w:rsidRPr="00506DDE" w:rsidRDefault="00810CB3" w:rsidP="00810C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травень </w:t>
            </w:r>
            <w:r w:rsidRPr="00D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14:paraId="57A2B0DD" w14:textId="5468EFCB" w:rsidR="00810CB3" w:rsidRPr="00506DDE" w:rsidRDefault="00810CB3" w:rsidP="0081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2939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810CB3" w:rsidRPr="00506DDE" w14:paraId="078BD7B2" w14:textId="77777777" w:rsidTr="00957DD6">
        <w:tc>
          <w:tcPr>
            <w:tcW w:w="10195" w:type="dxa"/>
            <w:gridSpan w:val="5"/>
            <w:shd w:val="clear" w:color="auto" w:fill="C5E0B3" w:themeFill="accent6" w:themeFillTint="66"/>
          </w:tcPr>
          <w:p w14:paraId="0954D8E3" w14:textId="77777777" w:rsidR="00810CB3" w:rsidRDefault="00810CB3" w:rsidP="0081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7112381" w14:textId="77777777" w:rsidR="00810CB3" w:rsidRPr="00506DDE" w:rsidRDefault="00810CB3" w:rsidP="00810C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 2021</w:t>
            </w:r>
          </w:p>
        </w:tc>
      </w:tr>
      <w:tr w:rsidR="0015040D" w:rsidRPr="00506DDE" w14:paraId="717A59F0" w14:textId="77777777" w:rsidTr="00810CB3">
        <w:tc>
          <w:tcPr>
            <w:tcW w:w="509" w:type="dxa"/>
          </w:tcPr>
          <w:p w14:paraId="1ADE7440" w14:textId="77777777" w:rsidR="0015040D" w:rsidRPr="00DF12BF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631E71A5" w14:textId="4E27CED6" w:rsidR="0015040D" w:rsidRPr="00A02DEC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02.06.21</w:t>
            </w:r>
          </w:p>
        </w:tc>
        <w:tc>
          <w:tcPr>
            <w:tcW w:w="5061" w:type="dxa"/>
          </w:tcPr>
          <w:p w14:paraId="21FAC233" w14:textId="66B57FC8" w:rsidR="0015040D" w:rsidRPr="00506DDE" w:rsidRDefault="0015040D" w:rsidP="001504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88" w:type="dxa"/>
          </w:tcPr>
          <w:p w14:paraId="2BF8F0A6" w14:textId="5BF41484" w:rsidR="0015040D" w:rsidRPr="00DF12BF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241" w:type="dxa"/>
          </w:tcPr>
          <w:p w14:paraId="0834ED25" w14:textId="3DC3E545" w:rsidR="0015040D" w:rsidRPr="00DF12BF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040D" w:rsidRPr="00506DDE" w14:paraId="1E68F9F0" w14:textId="77777777" w:rsidTr="00810CB3">
        <w:tc>
          <w:tcPr>
            <w:tcW w:w="509" w:type="dxa"/>
          </w:tcPr>
          <w:p w14:paraId="7DD9408C" w14:textId="77777777" w:rsidR="0015040D" w:rsidRPr="00DF12BF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128E3E83" w14:textId="6585A511" w:rsidR="0015040D" w:rsidRPr="00A02DEC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03.06.21-04.06.21 </w:t>
            </w:r>
          </w:p>
        </w:tc>
        <w:tc>
          <w:tcPr>
            <w:tcW w:w="5061" w:type="dxa"/>
          </w:tcPr>
          <w:p w14:paraId="7600E09B" w14:textId="77777777" w:rsidR="0015040D" w:rsidRPr="00506DDE" w:rsidRDefault="0015040D" w:rsidP="001504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Заходи з підготовки до перевірки якості аудиту</w:t>
            </w:r>
          </w:p>
        </w:tc>
        <w:tc>
          <w:tcPr>
            <w:tcW w:w="2088" w:type="dxa"/>
          </w:tcPr>
          <w:p w14:paraId="1AB5A348" w14:textId="77777777" w:rsidR="0015040D" w:rsidRPr="00506DDE" w:rsidRDefault="0015040D" w:rsidP="0015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1241" w:type="dxa"/>
          </w:tcPr>
          <w:p w14:paraId="4545B621" w14:textId="77777777" w:rsidR="0015040D" w:rsidRPr="00A60DEC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040D" w:rsidRPr="00506DDE" w14:paraId="4FD55BC2" w14:textId="77777777" w:rsidTr="00810CB3">
        <w:tc>
          <w:tcPr>
            <w:tcW w:w="509" w:type="dxa"/>
          </w:tcPr>
          <w:p w14:paraId="20DE0244" w14:textId="5AD2F306" w:rsidR="0015040D" w:rsidRPr="00DF12BF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0009B14A" w14:textId="65698030" w:rsidR="0015040D" w:rsidRDefault="0015040D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09.06.21</w:t>
            </w:r>
          </w:p>
        </w:tc>
        <w:tc>
          <w:tcPr>
            <w:tcW w:w="5061" w:type="dxa"/>
          </w:tcPr>
          <w:p w14:paraId="0EE31B68" w14:textId="77777777" w:rsidR="0015040D" w:rsidRPr="00506DDE" w:rsidRDefault="0015040D" w:rsidP="001504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2088" w:type="dxa"/>
          </w:tcPr>
          <w:p w14:paraId="399F2F1D" w14:textId="77777777" w:rsidR="0015040D" w:rsidRPr="00DF12BF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І.М.</w:t>
            </w:r>
          </w:p>
        </w:tc>
        <w:tc>
          <w:tcPr>
            <w:tcW w:w="1241" w:type="dxa"/>
          </w:tcPr>
          <w:p w14:paraId="2ADF33DC" w14:textId="77777777" w:rsidR="0015040D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040D" w:rsidRPr="00506DDE" w14:paraId="0C54299F" w14:textId="77777777" w:rsidTr="00810CB3">
        <w:tc>
          <w:tcPr>
            <w:tcW w:w="509" w:type="dxa"/>
          </w:tcPr>
          <w:p w14:paraId="472DFD57" w14:textId="5731B2D8" w:rsidR="0015040D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4A5CC09B" w14:textId="151D1EAD" w:rsidR="0015040D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11.06.21</w:t>
            </w:r>
          </w:p>
        </w:tc>
        <w:tc>
          <w:tcPr>
            <w:tcW w:w="5061" w:type="dxa"/>
          </w:tcPr>
          <w:p w14:paraId="6355D784" w14:textId="77777777" w:rsidR="0015040D" w:rsidRPr="00506DDE" w:rsidRDefault="0015040D" w:rsidP="001504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Звіт про управління як об’єкт уваги аудитора</w:t>
            </w:r>
          </w:p>
        </w:tc>
        <w:tc>
          <w:tcPr>
            <w:tcW w:w="2088" w:type="dxa"/>
          </w:tcPr>
          <w:p w14:paraId="6F39E1A8" w14:textId="77777777" w:rsidR="0015040D" w:rsidRPr="00506DDE" w:rsidRDefault="0015040D" w:rsidP="0015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1241" w:type="dxa"/>
          </w:tcPr>
          <w:p w14:paraId="1A92C9CB" w14:textId="77777777" w:rsidR="0015040D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040D" w:rsidRPr="00506DDE" w14:paraId="1C38DC84" w14:textId="77777777" w:rsidTr="00810CB3">
        <w:tc>
          <w:tcPr>
            <w:tcW w:w="509" w:type="dxa"/>
          </w:tcPr>
          <w:p w14:paraId="4DB9CE0E" w14:textId="4EC4E8C3" w:rsidR="0015040D" w:rsidRDefault="003A12F4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6C22D18A" w14:textId="7D4D0345" w:rsidR="0015040D" w:rsidRDefault="003A12F4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14.06.21- 18</w:t>
            </w:r>
            <w:r w:rsidR="00150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.06.21 </w:t>
            </w:r>
          </w:p>
        </w:tc>
        <w:tc>
          <w:tcPr>
            <w:tcW w:w="5061" w:type="dxa"/>
          </w:tcPr>
          <w:p w14:paraId="0ECD8EE6" w14:textId="1681E662" w:rsidR="0015040D" w:rsidRPr="00675EBB" w:rsidRDefault="0015040D" w:rsidP="0015040D">
            <w:pPr>
              <w:rPr>
                <w:rFonts w:ascii="Times New Roman" w:hAnsi="Times New Roman" w:cs="Times New Roman"/>
                <w:lang w:val="uk-UA"/>
              </w:rPr>
            </w:pPr>
            <w:r w:rsidRPr="0081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вимог МСА 315, 610 в практиці оцінки системи внутрішнього контролю та використання роботи внутрішніх аудиторів</w:t>
            </w:r>
          </w:p>
        </w:tc>
        <w:tc>
          <w:tcPr>
            <w:tcW w:w="2088" w:type="dxa"/>
          </w:tcPr>
          <w:p w14:paraId="7EEFD974" w14:textId="4444E42F" w:rsidR="0015040D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Дмитренко І.М. </w:t>
            </w:r>
          </w:p>
        </w:tc>
        <w:tc>
          <w:tcPr>
            <w:tcW w:w="1241" w:type="dxa"/>
          </w:tcPr>
          <w:p w14:paraId="5276376B" w14:textId="5FEC10E4" w:rsidR="0015040D" w:rsidRDefault="0015040D" w:rsidP="00150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805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3A12F4" w:rsidRPr="00506DDE" w14:paraId="56A6FE7A" w14:textId="77777777" w:rsidTr="00810CB3">
        <w:tc>
          <w:tcPr>
            <w:tcW w:w="509" w:type="dxa"/>
          </w:tcPr>
          <w:p w14:paraId="054B8E05" w14:textId="6FD08A21" w:rsidR="003A12F4" w:rsidRDefault="003A12F4" w:rsidP="003A1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</w:tcPr>
          <w:p w14:paraId="3E9419DA" w14:textId="0A5A5CFC" w:rsidR="003A12F4" w:rsidRDefault="003A12F4" w:rsidP="003A1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22.06.21 – 23.06.21</w:t>
            </w:r>
          </w:p>
        </w:tc>
        <w:tc>
          <w:tcPr>
            <w:tcW w:w="5061" w:type="dxa"/>
          </w:tcPr>
          <w:p w14:paraId="52B09756" w14:textId="7EAB632F" w:rsidR="003A12F4" w:rsidRPr="00810CB3" w:rsidRDefault="003A12F4" w:rsidP="003A1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EBB">
              <w:rPr>
                <w:rFonts w:ascii="Times New Roman" w:hAnsi="Times New Roman" w:cs="Times New Roman"/>
                <w:lang w:val="uk-UA"/>
              </w:rPr>
              <w:t>Нестандартні ситуації в аудиті</w:t>
            </w:r>
          </w:p>
        </w:tc>
        <w:tc>
          <w:tcPr>
            <w:tcW w:w="2088" w:type="dxa"/>
          </w:tcPr>
          <w:p w14:paraId="5BAAA199" w14:textId="10090E91" w:rsidR="003A12F4" w:rsidRDefault="003A12F4" w:rsidP="003A1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241" w:type="dxa"/>
          </w:tcPr>
          <w:p w14:paraId="3C063EE0" w14:textId="46809A55" w:rsidR="003A12F4" w:rsidRDefault="003A12F4" w:rsidP="003A1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040D" w:rsidRPr="00506DDE" w14:paraId="28BA5EBD" w14:textId="77777777" w:rsidTr="00810CB3">
        <w:tc>
          <w:tcPr>
            <w:tcW w:w="8954" w:type="dxa"/>
            <w:gridSpan w:val="4"/>
          </w:tcPr>
          <w:p w14:paraId="2DED5F8C" w14:textId="77777777" w:rsidR="0015040D" w:rsidRPr="00506DDE" w:rsidRDefault="0015040D" w:rsidP="001504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червень</w:t>
            </w:r>
            <w:r w:rsidRPr="00D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14:paraId="067745B8" w14:textId="1FE06238" w:rsidR="0015040D" w:rsidRPr="00506DDE" w:rsidRDefault="009B7062" w:rsidP="0015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bookmarkEnd w:id="0"/>
    </w:tbl>
    <w:p w14:paraId="5B987E8B" w14:textId="16ECD18E" w:rsidR="008B61CB" w:rsidRDefault="008B61CB" w:rsidP="008B61C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DB72FE" w14:textId="47B925ED" w:rsidR="00805AA3" w:rsidRDefault="00805AA3" w:rsidP="00805A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* Освітній захід проводиться  в аудиторіях Національної академії статистики, обліку та аудиту, за умови набору групи не менше 15 осіб,  звертатися за адресою: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Київ, вул. Підгірна 1, каб. 47,  </w:t>
      </w:r>
      <w:r w:rsidRPr="00B82637">
        <w:rPr>
          <w:rFonts w:ascii="Times New Roman" w:eastAsia="Calibri" w:hAnsi="Times New Roman" w:cs="Times New Roman"/>
          <w:b/>
          <w:sz w:val="24"/>
          <w:szCs w:val="24"/>
          <w:lang w:val="uk-UA"/>
        </w:rPr>
        <w:t>+380 (44) 484-47-76,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+38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063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645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2637">
        <w:rPr>
          <w:rFonts w:ascii="Times New Roman" w:hAnsi="Times New Roman" w:cs="Times New Roman"/>
          <w:b/>
          <w:sz w:val="24"/>
          <w:szCs w:val="24"/>
          <w:lang w:val="uk-UA"/>
        </w:rPr>
        <w:t>(учасникам заходу будуть створені умови щодо дотримання  дистанції в 1,5 м)</w:t>
      </w:r>
    </w:p>
    <w:p w14:paraId="14FA6E0D" w14:textId="665C96BA" w:rsidR="00805AA3" w:rsidRDefault="00805AA3" w:rsidP="00805A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0F4BA5" w14:textId="7E50E5E6" w:rsidR="00805AA3" w:rsidRPr="00805AA3" w:rsidRDefault="00805AA3" w:rsidP="00805A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Звертаємо увагу, що карантинні заходи продовжені до 30 квітня 2021 року. Під час карантину навчання проводиться із застосуванням платформи </w:t>
      </w: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. Телефон для зв’язку із методистом НЦОА НАСОА </w:t>
      </w: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+38 063 645 82 31</w:t>
      </w: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Цимбал Владислава </w:t>
      </w:r>
    </w:p>
    <w:p w14:paraId="16300549" w14:textId="77777777" w:rsidR="00805AA3" w:rsidRDefault="00805AA3" w:rsidP="008B61C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05AA3" w:rsidSect="00F732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97"/>
    <w:rsid w:val="000C1FBC"/>
    <w:rsid w:val="0015040D"/>
    <w:rsid w:val="00293940"/>
    <w:rsid w:val="003A12F4"/>
    <w:rsid w:val="004560C8"/>
    <w:rsid w:val="00697DBD"/>
    <w:rsid w:val="00805AA3"/>
    <w:rsid w:val="00810CB3"/>
    <w:rsid w:val="008B61CB"/>
    <w:rsid w:val="00901497"/>
    <w:rsid w:val="00997458"/>
    <w:rsid w:val="009B7062"/>
    <w:rsid w:val="009E552D"/>
    <w:rsid w:val="00E2516C"/>
    <w:rsid w:val="00E36D63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EF27"/>
  <w15:chartTrackingRefBased/>
  <w15:docId w15:val="{F8422E99-7BC1-4CA5-AE63-DF3CCBE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1C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1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3</cp:revision>
  <dcterms:created xsi:type="dcterms:W3CDTF">2021-04-08T09:08:00Z</dcterms:created>
  <dcterms:modified xsi:type="dcterms:W3CDTF">2021-04-08T09:23:00Z</dcterms:modified>
</cp:coreProperties>
</file>