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296"/>
        <w:gridCol w:w="5054"/>
        <w:gridCol w:w="2096"/>
        <w:gridCol w:w="1231"/>
      </w:tblGrid>
      <w:tr w:rsidR="00506DDE" w:rsidRPr="00506DDE" w14:paraId="57C24046" w14:textId="77777777" w:rsidTr="00017F01">
        <w:tc>
          <w:tcPr>
            <w:tcW w:w="10195" w:type="dxa"/>
            <w:gridSpan w:val="5"/>
            <w:shd w:val="clear" w:color="auto" w:fill="C5E0B3" w:themeFill="accent6" w:themeFillTint="66"/>
          </w:tcPr>
          <w:p w14:paraId="3EC60960" w14:textId="77777777" w:rsidR="00B16E65" w:rsidRDefault="00B16E65" w:rsidP="00B16E65">
            <w:pPr>
              <w:tabs>
                <w:tab w:val="left" w:pos="93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 </w:t>
            </w:r>
          </w:p>
          <w:p w14:paraId="2DB37874" w14:textId="3F691E8E" w:rsidR="00506DDE" w:rsidRDefault="00B16E65" w:rsidP="00B16E65">
            <w:pPr>
              <w:tabs>
                <w:tab w:val="left" w:pos="93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Години </w:t>
            </w:r>
          </w:p>
          <w:p w14:paraId="5920BB67" w14:textId="77777777" w:rsidR="00506DDE" w:rsidRPr="00506DDE" w:rsidRDefault="00506DDE" w:rsidP="00506D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2021</w:t>
            </w:r>
          </w:p>
        </w:tc>
      </w:tr>
      <w:tr w:rsidR="005C65DF" w:rsidRPr="00506DDE" w14:paraId="3DBCE11C" w14:textId="77777777" w:rsidTr="00017F01">
        <w:tc>
          <w:tcPr>
            <w:tcW w:w="518" w:type="dxa"/>
          </w:tcPr>
          <w:p w14:paraId="52289FCF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7B87B4FE" w14:textId="13D46C7F" w:rsidR="005C65DF" w:rsidRPr="00906CF9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01.03.21- 02.03.21 </w:t>
            </w:r>
          </w:p>
        </w:tc>
        <w:tc>
          <w:tcPr>
            <w:tcW w:w="5054" w:type="dxa"/>
          </w:tcPr>
          <w:p w14:paraId="7F5E8FDA" w14:textId="430C0AA1" w:rsidR="00AA7CC7" w:rsidRDefault="00AA7CC7" w:rsidP="00AA7CC7">
            <w:pPr>
              <w:rPr>
                <w:rFonts w:ascii="Times New Roman" w:hAnsi="Times New Roman" w:cs="Times New Roman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  <w:p w14:paraId="20376A96" w14:textId="69901E76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</w:tcPr>
          <w:p w14:paraId="0900CF24" w14:textId="58ED901F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31" w:type="dxa"/>
          </w:tcPr>
          <w:p w14:paraId="7F1758F6" w14:textId="2CBEEDBF" w:rsidR="005C65DF" w:rsidRPr="001A4FFA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40865E32" w14:textId="77777777" w:rsidTr="00017F01">
        <w:tc>
          <w:tcPr>
            <w:tcW w:w="518" w:type="dxa"/>
          </w:tcPr>
          <w:p w14:paraId="1214BFDF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4111998A" w14:textId="0A8B763E" w:rsidR="005C65DF" w:rsidRPr="00906CF9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09.03.-</w:t>
            </w:r>
            <w:r w:rsidRPr="0090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5054" w:type="dxa"/>
          </w:tcPr>
          <w:p w14:paraId="5B3C2091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 аудиту</w:t>
            </w:r>
          </w:p>
        </w:tc>
        <w:tc>
          <w:tcPr>
            <w:tcW w:w="2096" w:type="dxa"/>
          </w:tcPr>
          <w:p w14:paraId="2CBA47EC" w14:textId="77777777" w:rsidR="005C65DF" w:rsidRPr="001A4FFA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31" w:type="dxa"/>
          </w:tcPr>
          <w:p w14:paraId="0165FC22" w14:textId="77777777" w:rsidR="005C65DF" w:rsidRPr="001A4FFA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A7CC7" w:rsidRPr="00506DDE" w14:paraId="77F955ED" w14:textId="77777777" w:rsidTr="00017F01">
        <w:tc>
          <w:tcPr>
            <w:tcW w:w="518" w:type="dxa"/>
          </w:tcPr>
          <w:p w14:paraId="0223EFA5" w14:textId="336253EB" w:rsidR="00AA7CC7" w:rsidRDefault="00AA7CC7" w:rsidP="00AA7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37AD50C1" w14:textId="28C14D17" w:rsidR="00AA7CC7" w:rsidRDefault="00AA7CC7" w:rsidP="00AA7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11.03.21 -12.03.21</w:t>
            </w:r>
          </w:p>
        </w:tc>
        <w:tc>
          <w:tcPr>
            <w:tcW w:w="5054" w:type="dxa"/>
          </w:tcPr>
          <w:p w14:paraId="0EFFBE5B" w14:textId="258E9421" w:rsidR="00AA7CC7" w:rsidRPr="00675EBB" w:rsidRDefault="00AA7CC7" w:rsidP="00AA7CC7">
            <w:pPr>
              <w:rPr>
                <w:rFonts w:ascii="Times New Roman" w:hAnsi="Times New Roman" w:cs="Times New Roman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96" w:type="dxa"/>
          </w:tcPr>
          <w:p w14:paraId="0436630F" w14:textId="69D578BF" w:rsidR="00AA7CC7" w:rsidRPr="001A4FFA" w:rsidRDefault="00AA7CC7" w:rsidP="00AA7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31" w:type="dxa"/>
          </w:tcPr>
          <w:p w14:paraId="3582DA31" w14:textId="3D863185" w:rsidR="00AA7CC7" w:rsidRPr="001A4FFA" w:rsidRDefault="00AA7CC7" w:rsidP="00AA7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17F01" w:rsidRPr="00506DDE" w14:paraId="4E9C4DA1" w14:textId="77777777" w:rsidTr="00017F01">
        <w:tc>
          <w:tcPr>
            <w:tcW w:w="518" w:type="dxa"/>
          </w:tcPr>
          <w:p w14:paraId="6CE83783" w14:textId="5399E81A" w:rsidR="00017F01" w:rsidRPr="00DF12BF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23A69CCB" w14:textId="747F7D93" w:rsidR="00017F01" w:rsidRPr="00906CF9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*15.03.21 – 19.03.21</w:t>
            </w:r>
          </w:p>
        </w:tc>
        <w:tc>
          <w:tcPr>
            <w:tcW w:w="5054" w:type="dxa"/>
          </w:tcPr>
          <w:p w14:paraId="49D9E97E" w14:textId="27578454" w:rsidR="00017F01" w:rsidRPr="00506DDE" w:rsidRDefault="00017F01" w:rsidP="00017F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Реалізація вимог МСА 315, 610 в практиці оцінки системи внутрішнього контролю та використання роботи внутрішніх аудиторів</w:t>
            </w:r>
          </w:p>
        </w:tc>
        <w:tc>
          <w:tcPr>
            <w:tcW w:w="2096" w:type="dxa"/>
          </w:tcPr>
          <w:p w14:paraId="47DF6722" w14:textId="637C4C87" w:rsidR="00017F01" w:rsidRPr="00506DDE" w:rsidRDefault="00017F01" w:rsidP="0001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31" w:type="dxa"/>
          </w:tcPr>
          <w:p w14:paraId="60844D74" w14:textId="3290B1DB" w:rsidR="00017F01" w:rsidRPr="001A4FFA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17F01" w:rsidRPr="00506DDE" w14:paraId="3F1E2393" w14:textId="77777777" w:rsidTr="00017F01">
        <w:tc>
          <w:tcPr>
            <w:tcW w:w="518" w:type="dxa"/>
          </w:tcPr>
          <w:p w14:paraId="7E2F7049" w14:textId="5A016909" w:rsidR="00017F01" w:rsidRPr="00017F01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</w:tcPr>
          <w:p w14:paraId="7CF39D59" w14:textId="50E2B287" w:rsidR="00017F01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*22.03.21-26.03.21</w:t>
            </w:r>
          </w:p>
        </w:tc>
        <w:tc>
          <w:tcPr>
            <w:tcW w:w="5054" w:type="dxa"/>
          </w:tcPr>
          <w:p w14:paraId="28E850DA" w14:textId="144290EE" w:rsidR="00017F01" w:rsidRPr="00675EBB" w:rsidRDefault="00017F01" w:rsidP="00017F01">
            <w:pPr>
              <w:rPr>
                <w:rFonts w:ascii="Times New Roman" w:hAnsi="Times New Roman" w:cs="Times New Roman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Ефективна система контролю якості аудиторської фірми: створення та методичне забезпечення</w:t>
            </w:r>
          </w:p>
        </w:tc>
        <w:tc>
          <w:tcPr>
            <w:tcW w:w="2096" w:type="dxa"/>
          </w:tcPr>
          <w:p w14:paraId="737275DD" w14:textId="58BEC144" w:rsidR="00017F01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31" w:type="dxa"/>
          </w:tcPr>
          <w:p w14:paraId="092081BF" w14:textId="2909407F" w:rsidR="00017F01" w:rsidRPr="001A4FFA" w:rsidRDefault="00017F01" w:rsidP="000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C65DF" w:rsidRPr="00506DDE" w14:paraId="4FD9C2B2" w14:textId="77777777" w:rsidTr="00017F01">
        <w:tc>
          <w:tcPr>
            <w:tcW w:w="518" w:type="dxa"/>
          </w:tcPr>
          <w:p w14:paraId="28BF36B3" w14:textId="19FB5E5C" w:rsidR="005C65DF" w:rsidRPr="00017F01" w:rsidRDefault="00017F01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14:paraId="4AA231D7" w14:textId="77777777" w:rsidR="005C65D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5054" w:type="dxa"/>
          </w:tcPr>
          <w:p w14:paraId="4B5EE384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96" w:type="dxa"/>
          </w:tcPr>
          <w:p w14:paraId="124B13B3" w14:textId="77777777" w:rsidR="005C65DF" w:rsidRPr="00506DDE" w:rsidRDefault="005C65DF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31" w:type="dxa"/>
          </w:tcPr>
          <w:p w14:paraId="653F7E36" w14:textId="77777777" w:rsidR="005C65DF" w:rsidRPr="001A4FFA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525CC685" w14:textId="77777777" w:rsidTr="00017F01">
        <w:tc>
          <w:tcPr>
            <w:tcW w:w="8964" w:type="dxa"/>
            <w:gridSpan w:val="4"/>
          </w:tcPr>
          <w:p w14:paraId="7582FD0A" w14:textId="77777777" w:rsidR="005C65DF" w:rsidRPr="00DF12BF" w:rsidRDefault="005C65DF" w:rsidP="005C6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березень 2021</w:t>
            </w:r>
          </w:p>
        </w:tc>
        <w:tc>
          <w:tcPr>
            <w:tcW w:w="1231" w:type="dxa"/>
            <w:shd w:val="clear" w:color="auto" w:fill="C5E0B3" w:themeFill="accent6" w:themeFillTint="66"/>
          </w:tcPr>
          <w:p w14:paraId="3D326BC2" w14:textId="7A0CF610" w:rsidR="005C65DF" w:rsidRPr="00506DDE" w:rsidRDefault="005C65DF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33E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5C65DF" w:rsidRPr="00506DDE" w14:paraId="7D836F34" w14:textId="77777777" w:rsidTr="00017F01">
        <w:tc>
          <w:tcPr>
            <w:tcW w:w="10195" w:type="dxa"/>
            <w:gridSpan w:val="5"/>
            <w:shd w:val="clear" w:color="auto" w:fill="C5E0B3" w:themeFill="accent6" w:themeFillTint="66"/>
          </w:tcPr>
          <w:p w14:paraId="4C38BC60" w14:textId="77777777" w:rsidR="005C65DF" w:rsidRDefault="005C65DF" w:rsidP="005C6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79F8378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2021</w:t>
            </w:r>
          </w:p>
        </w:tc>
      </w:tr>
      <w:tr w:rsidR="005C65DF" w:rsidRPr="00506DDE" w14:paraId="2C9B3FF4" w14:textId="77777777" w:rsidTr="00017F01">
        <w:tc>
          <w:tcPr>
            <w:tcW w:w="518" w:type="dxa"/>
          </w:tcPr>
          <w:p w14:paraId="364E0B36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6B10F10E" w14:textId="7C069436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-02.04.21</w:t>
            </w:r>
          </w:p>
        </w:tc>
        <w:tc>
          <w:tcPr>
            <w:tcW w:w="5054" w:type="dxa"/>
          </w:tcPr>
          <w:p w14:paraId="03FC8925" w14:textId="77777777" w:rsidR="005C65DF" w:rsidRPr="00DF12BF" w:rsidRDefault="005C65DF" w:rsidP="005C6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96" w:type="dxa"/>
          </w:tcPr>
          <w:p w14:paraId="0A260904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31" w:type="dxa"/>
          </w:tcPr>
          <w:p w14:paraId="7034973F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644E3A44" w14:textId="77777777" w:rsidTr="00017F01">
        <w:tc>
          <w:tcPr>
            <w:tcW w:w="518" w:type="dxa"/>
          </w:tcPr>
          <w:p w14:paraId="5AF1350D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728D2383" w14:textId="2370D946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*05.04.21 – 09.04.21</w:t>
            </w:r>
          </w:p>
        </w:tc>
        <w:tc>
          <w:tcPr>
            <w:tcW w:w="5054" w:type="dxa"/>
          </w:tcPr>
          <w:p w14:paraId="2B985918" w14:textId="77777777" w:rsidR="005C65DF" w:rsidRPr="00DF12BF" w:rsidRDefault="005C65DF" w:rsidP="005C6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Ефективна система контролю якості аудиторської фірми: створення та методичне забезпечення</w:t>
            </w:r>
          </w:p>
        </w:tc>
        <w:tc>
          <w:tcPr>
            <w:tcW w:w="2096" w:type="dxa"/>
          </w:tcPr>
          <w:p w14:paraId="0E9EB4FB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31" w:type="dxa"/>
          </w:tcPr>
          <w:p w14:paraId="7991AAB1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C65DF" w:rsidRPr="00506DDE" w14:paraId="78659266" w14:textId="77777777" w:rsidTr="00017F01">
        <w:tc>
          <w:tcPr>
            <w:tcW w:w="518" w:type="dxa"/>
          </w:tcPr>
          <w:p w14:paraId="281E272F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27D1FFCE" w14:textId="77777777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13.04.21</w:t>
            </w:r>
          </w:p>
        </w:tc>
        <w:tc>
          <w:tcPr>
            <w:tcW w:w="5054" w:type="dxa"/>
          </w:tcPr>
          <w:p w14:paraId="3E4F517C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96" w:type="dxa"/>
          </w:tcPr>
          <w:p w14:paraId="03F5DF1D" w14:textId="77777777" w:rsidR="005C65DF" w:rsidRPr="00506DDE" w:rsidRDefault="005C65DF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31" w:type="dxa"/>
          </w:tcPr>
          <w:p w14:paraId="0A7CFF94" w14:textId="77777777" w:rsidR="005C65DF" w:rsidRPr="00A60DE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6DA45710" w14:textId="77777777" w:rsidTr="00017F01">
        <w:tc>
          <w:tcPr>
            <w:tcW w:w="518" w:type="dxa"/>
          </w:tcPr>
          <w:p w14:paraId="6BAE57C0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1A6954F7" w14:textId="13648465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14.04.21 -15.04.21</w:t>
            </w:r>
          </w:p>
        </w:tc>
        <w:tc>
          <w:tcPr>
            <w:tcW w:w="5054" w:type="dxa"/>
          </w:tcPr>
          <w:p w14:paraId="55ED5714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Організаційні засади аудиту фінансової звітності в Україні</w:t>
            </w:r>
          </w:p>
        </w:tc>
        <w:tc>
          <w:tcPr>
            <w:tcW w:w="2096" w:type="dxa"/>
          </w:tcPr>
          <w:p w14:paraId="0D3281D2" w14:textId="77777777" w:rsidR="005C65DF" w:rsidRPr="00506DDE" w:rsidRDefault="005C65DF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31" w:type="dxa"/>
          </w:tcPr>
          <w:p w14:paraId="65AB09D0" w14:textId="77777777" w:rsidR="005C65DF" w:rsidRPr="00A60DE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72FC822C" w14:textId="77777777" w:rsidTr="00017F01">
        <w:tc>
          <w:tcPr>
            <w:tcW w:w="518" w:type="dxa"/>
          </w:tcPr>
          <w:p w14:paraId="139F7BC5" w14:textId="59792747" w:rsidR="005C65DF" w:rsidRPr="00DF12BF" w:rsidRDefault="00B82637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685BEB30" w14:textId="2657E156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*19.04.21 – 23.04.21</w:t>
            </w:r>
          </w:p>
        </w:tc>
        <w:tc>
          <w:tcPr>
            <w:tcW w:w="5054" w:type="dxa"/>
          </w:tcPr>
          <w:p w14:paraId="295A7A3D" w14:textId="77777777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Реалізація вимог МСА 315, 610 в практиці оцінки системи внутрішнього контролю та використання роботи внутрішніх аудиторів</w:t>
            </w:r>
          </w:p>
        </w:tc>
        <w:tc>
          <w:tcPr>
            <w:tcW w:w="2096" w:type="dxa"/>
          </w:tcPr>
          <w:p w14:paraId="0F103BEC" w14:textId="77777777" w:rsidR="005C65DF" w:rsidRPr="00DF12BF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31" w:type="dxa"/>
          </w:tcPr>
          <w:p w14:paraId="7CD78454" w14:textId="77777777" w:rsidR="005C65DF" w:rsidRPr="00A60DE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C65DF" w:rsidRPr="00506DDE" w14:paraId="48939CE2" w14:textId="77777777" w:rsidTr="00017F01">
        <w:tc>
          <w:tcPr>
            <w:tcW w:w="518" w:type="dxa"/>
          </w:tcPr>
          <w:p w14:paraId="5C1AD555" w14:textId="3C3FA857" w:rsidR="005C65DF" w:rsidRPr="00DF12BF" w:rsidRDefault="00B82637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14:paraId="0C7707C2" w14:textId="77777777" w:rsidR="005C65DF" w:rsidRPr="00185BA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27.04.21</w:t>
            </w:r>
          </w:p>
        </w:tc>
        <w:tc>
          <w:tcPr>
            <w:tcW w:w="5054" w:type="dxa"/>
          </w:tcPr>
          <w:p w14:paraId="4D7143D7" w14:textId="49CBB126" w:rsidR="005C65DF" w:rsidRPr="00506DDE" w:rsidRDefault="005C65DF" w:rsidP="005C65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Відповідальність аудитора</w:t>
            </w:r>
          </w:p>
        </w:tc>
        <w:tc>
          <w:tcPr>
            <w:tcW w:w="2096" w:type="dxa"/>
          </w:tcPr>
          <w:p w14:paraId="0D4468F3" w14:textId="77777777" w:rsidR="005C65DF" w:rsidRPr="00506DDE" w:rsidRDefault="005C65DF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31" w:type="dxa"/>
          </w:tcPr>
          <w:p w14:paraId="147ADD97" w14:textId="77777777" w:rsidR="005C65DF" w:rsidRPr="00A60DEC" w:rsidRDefault="005C65DF" w:rsidP="005C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65DF" w:rsidRPr="00506DDE" w14:paraId="54312C89" w14:textId="77777777" w:rsidTr="00017F01">
        <w:tc>
          <w:tcPr>
            <w:tcW w:w="8964" w:type="dxa"/>
            <w:gridSpan w:val="4"/>
          </w:tcPr>
          <w:p w14:paraId="367558DC" w14:textId="77777777" w:rsidR="005C65DF" w:rsidRPr="00DF12BF" w:rsidRDefault="005C65DF" w:rsidP="005C6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квітень</w:t>
            </w: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231" w:type="dxa"/>
            <w:shd w:val="clear" w:color="auto" w:fill="C5E0B3" w:themeFill="accent6" w:themeFillTint="66"/>
          </w:tcPr>
          <w:p w14:paraId="4EDECB7C" w14:textId="0E44C062" w:rsidR="005C65DF" w:rsidRPr="00506DDE" w:rsidRDefault="00B82637" w:rsidP="005C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16E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14:paraId="75F13161" w14:textId="77777777" w:rsidR="00CB6475" w:rsidRDefault="00CB6475" w:rsidP="00CB6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CA2F20" w14:textId="3632D1A6" w:rsidR="00513542" w:rsidRPr="00B82637" w:rsidRDefault="00B82637" w:rsidP="0051354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Освітній захід проводиться  в аудиторіях Національної академії статистики, обліку та аудиту, за умови набору групи не менше 15 осіб,  звертатися за адресою: М. Київ, вул. Підгірна 1, каб. 47,  </w:t>
      </w:r>
      <w:r w:rsidRPr="00B826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+380 (44) 484-47-76,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 w:rsidR="00B16E65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063</w:t>
      </w:r>
      <w:r w:rsidR="00B16E65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645</w:t>
      </w:r>
      <w:r w:rsidR="00B16E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B16E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5135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(учасникам заходу будуть створені умови щодо дотримання  дистанції в 1,5 м)</w:t>
      </w:r>
    </w:p>
    <w:sectPr w:rsidR="00513542" w:rsidRPr="00B82637" w:rsidSect="00F73284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D079" w14:textId="77777777" w:rsidR="00B03C47" w:rsidRDefault="00B03C47" w:rsidP="00B16E65">
      <w:pPr>
        <w:spacing w:after="0" w:line="240" w:lineRule="auto"/>
      </w:pPr>
      <w:r>
        <w:separator/>
      </w:r>
    </w:p>
  </w:endnote>
  <w:endnote w:type="continuationSeparator" w:id="0">
    <w:p w14:paraId="5AA4E91A" w14:textId="77777777" w:rsidR="00B03C47" w:rsidRDefault="00B03C47" w:rsidP="00B1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1376" w14:textId="77777777" w:rsidR="00B03C47" w:rsidRDefault="00B03C47" w:rsidP="00B16E65">
      <w:pPr>
        <w:spacing w:after="0" w:line="240" w:lineRule="auto"/>
      </w:pPr>
      <w:r>
        <w:separator/>
      </w:r>
    </w:p>
  </w:footnote>
  <w:footnote w:type="continuationSeparator" w:id="0">
    <w:p w14:paraId="3D6F19E5" w14:textId="77777777" w:rsidR="00B03C47" w:rsidRDefault="00B03C47" w:rsidP="00B1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7E1F" w14:textId="271B417D" w:rsidR="00B16E65" w:rsidRDefault="00B16E65">
    <w:pPr>
      <w:pStyle w:val="a5"/>
    </w:pPr>
  </w:p>
  <w:p w14:paraId="5BAC22D0" w14:textId="75C06D8F" w:rsidR="00B16E65" w:rsidRPr="00B16E65" w:rsidRDefault="00B16E65">
    <w:pPr>
      <w:pStyle w:val="a5"/>
      <w:rPr>
        <w:rFonts w:ascii="Times New Roman" w:hAnsi="Times New Roman" w:cs="Times New Roman"/>
      </w:rPr>
    </w:pPr>
  </w:p>
  <w:p w14:paraId="080EB7FB" w14:textId="3A286BCE" w:rsidR="00B16E65" w:rsidRPr="00B16E65" w:rsidRDefault="00B16E65" w:rsidP="00B16E65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B16E65">
      <w:rPr>
        <w:rFonts w:ascii="Times New Roman" w:hAnsi="Times New Roman" w:cs="Times New Roman"/>
        <w:b/>
        <w:sz w:val="28"/>
        <w:szCs w:val="28"/>
        <w:lang w:val="uk-UA"/>
      </w:rPr>
      <w:t>ГРАФІК ОСВТНІХ ЗАХОДІВ</w:t>
    </w:r>
  </w:p>
  <w:p w14:paraId="37B4C943" w14:textId="77777777" w:rsidR="00B16E65" w:rsidRPr="00B16E65" w:rsidRDefault="00B16E65" w:rsidP="00B16E65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B16E65">
      <w:rPr>
        <w:rFonts w:ascii="Times New Roman" w:hAnsi="Times New Roman" w:cs="Times New Roman"/>
        <w:b/>
        <w:sz w:val="28"/>
        <w:szCs w:val="28"/>
        <w:lang w:val="uk-UA"/>
      </w:rPr>
      <w:t>НАЦІОНАЛЬНОГО ЦЕНТРУ ОБЛІКУ ТА АУДИТУ</w:t>
    </w:r>
  </w:p>
  <w:p w14:paraId="2D99E835" w14:textId="77777777" w:rsidR="00B16E65" w:rsidRPr="00B16E65" w:rsidRDefault="00B16E65" w:rsidP="00B16E65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B16E65">
      <w:rPr>
        <w:rFonts w:ascii="Times New Roman" w:hAnsi="Times New Roman" w:cs="Times New Roman"/>
        <w:b/>
        <w:sz w:val="28"/>
        <w:szCs w:val="28"/>
        <w:lang w:val="uk-UA"/>
      </w:rPr>
      <w:t>НА БЕРЕЗЕНЬ – КВІТЕНЬ   2021 РОКУ</w:t>
    </w:r>
  </w:p>
  <w:p w14:paraId="72380BA5" w14:textId="6B23AD27" w:rsidR="00B16E65" w:rsidRPr="00B16E65" w:rsidRDefault="00B16E65">
    <w:pPr>
      <w:pStyle w:val="a5"/>
      <w:rPr>
        <w:rFonts w:ascii="Times New Roman" w:hAnsi="Times New Roman" w:cs="Times New Roman"/>
        <w:sz w:val="28"/>
        <w:szCs w:val="28"/>
      </w:rPr>
    </w:pPr>
  </w:p>
  <w:p w14:paraId="52B6A6E1" w14:textId="442CED5D" w:rsidR="00B16E65" w:rsidRDefault="00B16E65">
    <w:pPr>
      <w:pStyle w:val="a5"/>
    </w:pPr>
  </w:p>
  <w:p w14:paraId="0A9AEAA5" w14:textId="588CE9DF" w:rsidR="00B16E65" w:rsidRDefault="00B16E65">
    <w:pPr>
      <w:pStyle w:val="a5"/>
    </w:pPr>
  </w:p>
  <w:p w14:paraId="30F4E462" w14:textId="77777777" w:rsidR="00B16E65" w:rsidRDefault="00B16E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84"/>
    <w:rsid w:val="00017F01"/>
    <w:rsid w:val="000D6B57"/>
    <w:rsid w:val="001305FA"/>
    <w:rsid w:val="00185BAC"/>
    <w:rsid w:val="001A4FFA"/>
    <w:rsid w:val="002917DF"/>
    <w:rsid w:val="003007E8"/>
    <w:rsid w:val="00323167"/>
    <w:rsid w:val="003C6456"/>
    <w:rsid w:val="004D0FF6"/>
    <w:rsid w:val="00506DDE"/>
    <w:rsid w:val="00513542"/>
    <w:rsid w:val="0059124A"/>
    <w:rsid w:val="005C65DF"/>
    <w:rsid w:val="00755A1F"/>
    <w:rsid w:val="007900B9"/>
    <w:rsid w:val="00816261"/>
    <w:rsid w:val="008D1564"/>
    <w:rsid w:val="00906CF9"/>
    <w:rsid w:val="00923217"/>
    <w:rsid w:val="009A47CD"/>
    <w:rsid w:val="009F3779"/>
    <w:rsid w:val="00A02DEC"/>
    <w:rsid w:val="00A51C41"/>
    <w:rsid w:val="00A60DEC"/>
    <w:rsid w:val="00AA7CC7"/>
    <w:rsid w:val="00AF50CD"/>
    <w:rsid w:val="00B03C47"/>
    <w:rsid w:val="00B16E65"/>
    <w:rsid w:val="00B82637"/>
    <w:rsid w:val="00C33EB0"/>
    <w:rsid w:val="00CB6475"/>
    <w:rsid w:val="00CC1AA5"/>
    <w:rsid w:val="00CC2BFB"/>
    <w:rsid w:val="00D1479E"/>
    <w:rsid w:val="00D2390E"/>
    <w:rsid w:val="00D25D6C"/>
    <w:rsid w:val="00DE449D"/>
    <w:rsid w:val="00DF12BF"/>
    <w:rsid w:val="00E26FFA"/>
    <w:rsid w:val="00E42EFD"/>
    <w:rsid w:val="00E47D3E"/>
    <w:rsid w:val="00E73BB3"/>
    <w:rsid w:val="00E7490D"/>
    <w:rsid w:val="00F51011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B2D"/>
  <w15:docId w15:val="{691F2801-4466-490E-AB70-357BD5B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E65"/>
  </w:style>
  <w:style w:type="paragraph" w:styleId="a7">
    <w:name w:val="footer"/>
    <w:basedOn w:val="a"/>
    <w:link w:val="a8"/>
    <w:uiPriority w:val="99"/>
    <w:unhideWhenUsed/>
    <w:rsid w:val="00B1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E65"/>
  </w:style>
  <w:style w:type="paragraph" w:styleId="a9">
    <w:name w:val="Balloon Text"/>
    <w:basedOn w:val="a"/>
    <w:link w:val="aa"/>
    <w:uiPriority w:val="99"/>
    <w:semiHidden/>
    <w:unhideWhenUsed/>
    <w:rsid w:val="009A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LUBENCHENKO</cp:lastModifiedBy>
  <cp:revision>5</cp:revision>
  <cp:lastPrinted>2021-02-06T10:55:00Z</cp:lastPrinted>
  <dcterms:created xsi:type="dcterms:W3CDTF">2021-02-06T10:59:00Z</dcterms:created>
  <dcterms:modified xsi:type="dcterms:W3CDTF">2021-02-06T12:07:00Z</dcterms:modified>
</cp:coreProperties>
</file>