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D39E4" w14:textId="77777777" w:rsidR="00BE7E3D" w:rsidRDefault="00AC022C">
      <w:pPr>
        <w:pStyle w:val="a3"/>
        <w:ind w:left="-31"/>
        <w:rPr>
          <w:sz w:val="20"/>
        </w:rPr>
      </w:pPr>
      <w:r>
        <w:rPr>
          <w:noProof/>
          <w:sz w:val="20"/>
          <w:lang w:val="ru-RU" w:eastAsia="ru-RU"/>
        </w:rPr>
        <w:drawing>
          <wp:anchor distT="0" distB="0" distL="0" distR="0" simplePos="0" relativeHeight="487302656" behindDoc="1" locked="0" layoutInCell="1" allowOverlap="1" wp14:anchorId="157D22A4" wp14:editId="7CA6B9A1">
            <wp:simplePos x="0" y="0"/>
            <wp:positionH relativeFrom="page">
              <wp:posOffset>617219</wp:posOffset>
            </wp:positionH>
            <wp:positionV relativeFrom="page">
              <wp:posOffset>623315</wp:posOffset>
            </wp:positionV>
            <wp:extent cx="1170432" cy="13335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170432" cy="1333500"/>
                    </a:xfrm>
                    <a:prstGeom prst="rect">
                      <a:avLst/>
                    </a:prstGeom>
                  </pic:spPr>
                </pic:pic>
              </a:graphicData>
            </a:graphic>
          </wp:anchor>
        </w:drawing>
      </w:r>
      <w:r>
        <w:rPr>
          <w:noProof/>
          <w:sz w:val="20"/>
          <w:lang w:val="ru-RU" w:eastAsia="ru-RU"/>
        </w:rPr>
        <mc:AlternateContent>
          <mc:Choice Requires="wps">
            <w:drawing>
              <wp:anchor distT="0" distB="0" distL="0" distR="0" simplePos="0" relativeHeight="15729664" behindDoc="0" locked="0" layoutInCell="1" allowOverlap="1" wp14:anchorId="232C3D57" wp14:editId="733A0327">
                <wp:simplePos x="0" y="0"/>
                <wp:positionH relativeFrom="page">
                  <wp:posOffset>2034794</wp:posOffset>
                </wp:positionH>
                <wp:positionV relativeFrom="page">
                  <wp:posOffset>544067</wp:posOffset>
                </wp:positionV>
                <wp:extent cx="5168900" cy="14998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8900" cy="1499870"/>
                        </a:xfrm>
                        <a:prstGeom prst="rect">
                          <a:avLst/>
                        </a:prstGeom>
                        <a:ln w="6095">
                          <a:solidFill>
                            <a:srgbClr val="000000"/>
                          </a:solidFill>
                          <a:prstDash val="solid"/>
                        </a:ln>
                      </wps:spPr>
                      <wps:txbx>
                        <w:txbxContent>
                          <w:p w14:paraId="33450AAC" w14:textId="77777777" w:rsidR="00BE7E3D" w:rsidRDefault="00BE7E3D">
                            <w:pPr>
                              <w:pStyle w:val="a3"/>
                              <w:ind w:left="0"/>
                              <w:rPr>
                                <w:b/>
                                <w:sz w:val="28"/>
                              </w:rPr>
                            </w:pPr>
                          </w:p>
                          <w:p w14:paraId="7AB746E4" w14:textId="77777777" w:rsidR="00BE7E3D" w:rsidRDefault="00BE7E3D">
                            <w:pPr>
                              <w:pStyle w:val="a3"/>
                              <w:spacing w:before="47"/>
                              <w:ind w:left="0"/>
                              <w:rPr>
                                <w:b/>
                                <w:sz w:val="28"/>
                              </w:rPr>
                            </w:pPr>
                          </w:p>
                          <w:p w14:paraId="642793EF" w14:textId="77777777" w:rsidR="00BE7E3D" w:rsidRDefault="00AC022C">
                            <w:pPr>
                              <w:ind w:left="2040" w:right="1438" w:firstLine="1310"/>
                              <w:rPr>
                                <w:b/>
                                <w:sz w:val="28"/>
                              </w:rPr>
                            </w:pPr>
                            <w:r>
                              <w:rPr>
                                <w:b/>
                                <w:spacing w:val="-2"/>
                                <w:sz w:val="28"/>
                              </w:rPr>
                              <w:t xml:space="preserve">СИЛАБУС </w:t>
                            </w:r>
                            <w:r>
                              <w:rPr>
                                <w:b/>
                                <w:sz w:val="28"/>
                              </w:rPr>
                              <w:t>НАВЧАЛЬНОЇ</w:t>
                            </w:r>
                            <w:r>
                              <w:rPr>
                                <w:b/>
                                <w:spacing w:val="-18"/>
                                <w:sz w:val="28"/>
                              </w:rPr>
                              <w:t xml:space="preserve"> </w:t>
                            </w:r>
                            <w:r>
                              <w:rPr>
                                <w:b/>
                                <w:sz w:val="28"/>
                              </w:rPr>
                              <w:t>ДИСЦИПЛІНИ</w:t>
                            </w:r>
                          </w:p>
                          <w:p w14:paraId="5D632272" w14:textId="56F87107" w:rsidR="00BE7E3D" w:rsidRDefault="00A47B89" w:rsidP="004874FE">
                            <w:pPr>
                              <w:spacing w:line="322" w:lineRule="exact"/>
                              <w:jc w:val="center"/>
                              <w:rPr>
                                <w:b/>
                                <w:sz w:val="28"/>
                              </w:rPr>
                            </w:pPr>
                            <w:r>
                              <w:rPr>
                                <w:b/>
                                <w:sz w:val="28"/>
                              </w:rPr>
                              <w:t>Конституційне право</w:t>
                            </w:r>
                          </w:p>
                        </w:txbxContent>
                      </wps:txbx>
                      <wps:bodyPr wrap="square" lIns="0" tIns="0" rIns="0" bIns="0" rtlCol="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32C3D57" id="_x0000_t202" coordsize="21600,21600" o:spt="202" path="m,l,21600r21600,l21600,xe">
                <v:stroke joinstyle="miter"/>
                <v:path gradientshapeok="t" o:connecttype="rect"/>
              </v:shapetype>
              <v:shape id="Textbox 2" o:spid="_x0000_s1026" type="#_x0000_t202" style="position:absolute;left:0;text-align:left;margin-left:160.2pt;margin-top:42.85pt;width:407pt;height:118.1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" filled="f" strokeweight=".16931mm">
                <v:path arrowok="t"/>
                <v:textbox inset="0,0,0,0">
                  <w:txbxContent>
                    <w:p w14:paraId="33450AAC" w14:textId="77777777" w:rsidR="00BE7E3D" w:rsidRDefault="00BE7E3D">
                      <w:pPr>
                        <w:pStyle w:val="a3"/>
                        <w:ind w:left="0"/>
                        <w:rPr>
                          <w:b/>
                          <w:sz w:val="28"/>
                        </w:rPr>
                      </w:pPr>
                    </w:p>
                    <w:p w14:paraId="7AB746E4" w14:textId="77777777" w:rsidR="00BE7E3D" w:rsidRDefault="00BE7E3D">
                      <w:pPr>
                        <w:pStyle w:val="a3"/>
                        <w:spacing w:before="47"/>
                        <w:ind w:left="0"/>
                        <w:rPr>
                          <w:b/>
                          <w:sz w:val="28"/>
                        </w:rPr>
                      </w:pPr>
                    </w:p>
                    <w:p w14:paraId="642793EF" w14:textId="77777777" w:rsidR="00BE7E3D" w:rsidRDefault="00AC022C">
                      <w:pPr>
                        <w:ind w:left="2040" w:right="1438" w:firstLine="1310"/>
                        <w:rPr>
                          <w:b/>
                          <w:sz w:val="28"/>
                        </w:rPr>
                      </w:pPr>
                      <w:r>
                        <w:rPr>
                          <w:b/>
                          <w:spacing w:val="-2"/>
                          <w:sz w:val="28"/>
                        </w:rPr>
                        <w:t xml:space="preserve">СИЛАБУС </w:t>
                      </w:r>
                      <w:r>
                        <w:rPr>
                          <w:b/>
                          <w:sz w:val="28"/>
                        </w:rPr>
                        <w:t>НАВЧАЛЬНОЇ</w:t>
                      </w:r>
                      <w:r>
                        <w:rPr>
                          <w:b/>
                          <w:spacing w:val="-18"/>
                          <w:sz w:val="28"/>
                        </w:rPr>
                        <w:t xml:space="preserve"> </w:t>
                      </w:r>
                      <w:r>
                        <w:rPr>
                          <w:b/>
                          <w:sz w:val="28"/>
                        </w:rPr>
                        <w:t>ДИСЦИПЛІНИ</w:t>
                      </w:r>
                    </w:p>
                    <w:p w14:paraId="5D632272" w14:textId="56F87107" w:rsidR="00BE7E3D" w:rsidRDefault="00A47B89" w:rsidP="004874FE">
                      <w:pPr>
                        <w:spacing w:line="322" w:lineRule="exact"/>
                        <w:jc w:val="center"/>
                        <w:rPr>
                          <w:b/>
                          <w:sz w:val="28"/>
                        </w:rPr>
                      </w:pPr>
                      <w:r>
                        <w:rPr>
                          <w:b/>
                          <w:sz w:val="28"/>
                        </w:rPr>
                        <w:t>Конституційне право</w:t>
                      </w:r>
                    </w:p>
                  </w:txbxContent>
                </v:textbox>
                <w10:wrap anchorx="page" anchory="page"/>
              </v:shape>
            </w:pict>
          </mc:Fallback>
        </mc:AlternateContent>
      </w:r>
      <w:r>
        <w:rPr>
          <w:noProof/>
          <w:sz w:val="20"/>
          <w:lang w:val="ru-RU" w:eastAsia="ru-RU"/>
        </w:rPr>
        <mc:AlternateContent>
          <mc:Choice Requires="wpg">
            <w:drawing>
              <wp:inline distT="0" distB="0" distL="0" distR="0" wp14:anchorId="1397D320" wp14:editId="428B3217">
                <wp:extent cx="1692275" cy="150622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2275" cy="1506220"/>
                          <a:chOff x="0" y="0"/>
                          <a:chExt cx="1692275" cy="1506220"/>
                        </a:xfrm>
                      </wpg:grpSpPr>
                      <wps:wsp>
                        <wps:cNvPr id="4" name="Graphic 4"/>
                        <wps:cNvSpPr/>
                        <wps:spPr>
                          <a:xfrm>
                            <a:off x="0" y="0"/>
                            <a:ext cx="1692275" cy="1506220"/>
                          </a:xfrm>
                          <a:custGeom>
                            <a:avLst/>
                            <a:gdLst/>
                            <a:ahLst/>
                            <a:cxnLst/>
                            <a:rect l="l" t="t" r="r" b="b"/>
                            <a:pathLst>
                              <a:path w="1692275" h="1506220">
                                <a:moveTo>
                                  <a:pt x="1691894" y="0"/>
                                </a:moveTo>
                                <a:lnTo>
                                  <a:pt x="6096" y="0"/>
                                </a:lnTo>
                                <a:lnTo>
                                  <a:pt x="0" y="0"/>
                                </a:lnTo>
                                <a:lnTo>
                                  <a:pt x="0" y="6096"/>
                                </a:lnTo>
                                <a:lnTo>
                                  <a:pt x="0" y="1499870"/>
                                </a:lnTo>
                                <a:lnTo>
                                  <a:pt x="0" y="1505966"/>
                                </a:lnTo>
                                <a:lnTo>
                                  <a:pt x="6096" y="1505966"/>
                                </a:lnTo>
                                <a:lnTo>
                                  <a:pt x="1691894" y="1505966"/>
                                </a:lnTo>
                                <a:lnTo>
                                  <a:pt x="1691894" y="1499870"/>
                                </a:lnTo>
                                <a:lnTo>
                                  <a:pt x="6096" y="1499870"/>
                                </a:lnTo>
                                <a:lnTo>
                                  <a:pt x="6096" y="6096"/>
                                </a:lnTo>
                                <a:lnTo>
                                  <a:pt x="1691894" y="6096"/>
                                </a:lnTo>
                                <a:lnTo>
                                  <a:pt x="16918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2B64D473" id="Group 3" o:spid="_x0000_s1026" style="width:133.25pt;height:118.6pt;mso-position-horizontal-relative:char;mso-position-vertical-relative:line" coordsize="16922,15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">
                <v:shape id="Graphic 4" o:spid="_x0000_s1027" style="position:absolute;width:16922;height:15062;visibility:visible;mso-wrap-style:square;v-text-anchor:top" coordsize="1692275,150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" path="m1691894,l6096,,,,,6096,,1499870r,6096l6096,1505966r1685798,l1691894,1499870r-1685798,l6096,6096r1685798,l1691894,xe" fillcolor="black" stroked="f">
                  <v:path arrowok="t"/>
                </v:shape>
                <w10:anchorlock/>
              </v:group>
            </w:pict>
          </mc:Fallback>
        </mc:AlternateContent>
      </w:r>
    </w:p>
    <w:p w14:paraId="31D2A969" w14:textId="77777777" w:rsidR="00BE7E3D" w:rsidRDefault="00BE7E3D">
      <w:pPr>
        <w:pStyle w:val="a3"/>
        <w:ind w:left="0"/>
        <w:rPr>
          <w:sz w:val="8"/>
        </w:rPr>
      </w:pPr>
    </w:p>
    <w:tbl>
      <w:tblPr>
        <w:tblStyle w:val="TableNormal"/>
        <w:tblW w:w="10770"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9"/>
        <w:gridCol w:w="8221"/>
      </w:tblGrid>
      <w:tr w:rsidR="00BE7E3D" w14:paraId="309977F1" w14:textId="77777777" w:rsidTr="0011241B">
        <w:trPr>
          <w:trHeight w:val="311"/>
        </w:trPr>
        <w:tc>
          <w:tcPr>
            <w:tcW w:w="2549" w:type="dxa"/>
            <w:shd w:val="clear" w:color="auto" w:fill="D9D9D9"/>
          </w:tcPr>
          <w:p w14:paraId="79B9E2DA" w14:textId="77777777" w:rsidR="00BE7E3D" w:rsidRDefault="00AC022C">
            <w:pPr>
              <w:pStyle w:val="TableParagraph"/>
              <w:spacing w:before="15"/>
              <w:ind w:left="57"/>
              <w:rPr>
                <w:b/>
                <w:sz w:val="24"/>
              </w:rPr>
            </w:pPr>
            <w:r>
              <w:rPr>
                <w:b/>
                <w:sz w:val="24"/>
              </w:rPr>
              <w:t>Галузь</w:t>
            </w:r>
            <w:r>
              <w:rPr>
                <w:b/>
                <w:spacing w:val="-1"/>
                <w:sz w:val="24"/>
              </w:rPr>
              <w:t xml:space="preserve"> </w:t>
            </w:r>
            <w:r>
              <w:rPr>
                <w:b/>
                <w:spacing w:val="-2"/>
                <w:sz w:val="24"/>
              </w:rPr>
              <w:t>знань</w:t>
            </w:r>
          </w:p>
        </w:tc>
        <w:tc>
          <w:tcPr>
            <w:tcW w:w="8221" w:type="dxa"/>
          </w:tcPr>
          <w:p w14:paraId="6B40D0DC" w14:textId="04C3CB29" w:rsidR="00BE7E3D" w:rsidRDefault="00C75CEB" w:rsidP="004874FE">
            <w:pPr>
              <w:pStyle w:val="TableParagraph"/>
              <w:spacing w:before="11"/>
              <w:rPr>
                <w:sz w:val="24"/>
              </w:rPr>
            </w:pPr>
            <w:r>
              <w:rPr>
                <w:sz w:val="24"/>
                <w:lang w:val="en-US"/>
              </w:rPr>
              <w:t>D</w:t>
            </w:r>
            <w:r w:rsidR="004874FE">
              <w:rPr>
                <w:sz w:val="24"/>
              </w:rPr>
              <w:t>8 Право</w:t>
            </w:r>
          </w:p>
        </w:tc>
      </w:tr>
      <w:tr w:rsidR="00BE7E3D" w14:paraId="13C8A252" w14:textId="77777777" w:rsidTr="0011241B">
        <w:trPr>
          <w:trHeight w:val="364"/>
        </w:trPr>
        <w:tc>
          <w:tcPr>
            <w:tcW w:w="2549" w:type="dxa"/>
            <w:shd w:val="clear" w:color="auto" w:fill="D9D9D9"/>
          </w:tcPr>
          <w:p w14:paraId="0A9B214F" w14:textId="77777777" w:rsidR="00BE7E3D" w:rsidRDefault="00AC022C">
            <w:pPr>
              <w:pStyle w:val="TableParagraph"/>
              <w:spacing w:before="42"/>
              <w:ind w:left="57"/>
              <w:rPr>
                <w:b/>
                <w:sz w:val="24"/>
              </w:rPr>
            </w:pPr>
            <w:r>
              <w:rPr>
                <w:b/>
                <w:spacing w:val="-2"/>
                <w:sz w:val="24"/>
              </w:rPr>
              <w:t>Спеціальність</w:t>
            </w:r>
          </w:p>
        </w:tc>
        <w:tc>
          <w:tcPr>
            <w:tcW w:w="8221" w:type="dxa"/>
          </w:tcPr>
          <w:p w14:paraId="7C59957C" w14:textId="3C7241DC" w:rsidR="00BE7E3D" w:rsidRDefault="00C75CEB" w:rsidP="00A47B89">
            <w:pPr>
              <w:pStyle w:val="TableParagraph"/>
              <w:spacing w:before="37"/>
              <w:rPr>
                <w:sz w:val="24"/>
              </w:rPr>
            </w:pPr>
            <w:r>
              <w:rPr>
                <w:sz w:val="24"/>
              </w:rPr>
              <w:t>П</w:t>
            </w:r>
            <w:r w:rsidR="004874FE">
              <w:rPr>
                <w:sz w:val="24"/>
              </w:rPr>
              <w:t>раво</w:t>
            </w:r>
          </w:p>
        </w:tc>
      </w:tr>
      <w:tr w:rsidR="00BE7E3D" w14:paraId="10B16100" w14:textId="77777777" w:rsidTr="0011241B">
        <w:trPr>
          <w:trHeight w:val="551"/>
        </w:trPr>
        <w:tc>
          <w:tcPr>
            <w:tcW w:w="2549" w:type="dxa"/>
            <w:shd w:val="clear" w:color="auto" w:fill="D9D9D9"/>
          </w:tcPr>
          <w:p w14:paraId="1307E967" w14:textId="77777777" w:rsidR="00BE7E3D" w:rsidRDefault="00AC022C">
            <w:pPr>
              <w:pStyle w:val="TableParagraph"/>
              <w:spacing w:line="273" w:lineRule="exact"/>
              <w:ind w:left="57"/>
              <w:rPr>
                <w:b/>
                <w:sz w:val="24"/>
              </w:rPr>
            </w:pPr>
            <w:r>
              <w:rPr>
                <w:b/>
                <w:spacing w:val="-2"/>
                <w:sz w:val="24"/>
              </w:rPr>
              <w:t>Освітньо-професійна</w:t>
            </w:r>
          </w:p>
          <w:p w14:paraId="3191BE14" w14:textId="77777777" w:rsidR="00BE7E3D" w:rsidRDefault="00AC022C">
            <w:pPr>
              <w:pStyle w:val="TableParagraph"/>
              <w:spacing w:line="259" w:lineRule="exact"/>
              <w:ind w:left="57"/>
              <w:rPr>
                <w:b/>
                <w:sz w:val="24"/>
              </w:rPr>
            </w:pPr>
            <w:r>
              <w:rPr>
                <w:b/>
                <w:spacing w:val="-2"/>
                <w:sz w:val="24"/>
              </w:rPr>
              <w:t>програма</w:t>
            </w:r>
          </w:p>
        </w:tc>
        <w:tc>
          <w:tcPr>
            <w:tcW w:w="8221" w:type="dxa"/>
          </w:tcPr>
          <w:p w14:paraId="3F35DECE" w14:textId="77777777" w:rsidR="00BE7E3D" w:rsidRDefault="004874FE" w:rsidP="00A47B89">
            <w:pPr>
              <w:pStyle w:val="TableParagraph"/>
              <w:spacing w:before="131"/>
              <w:rPr>
                <w:sz w:val="24"/>
              </w:rPr>
            </w:pPr>
            <w:r>
              <w:rPr>
                <w:sz w:val="24"/>
              </w:rPr>
              <w:t>Право</w:t>
            </w:r>
          </w:p>
        </w:tc>
      </w:tr>
      <w:tr w:rsidR="00BE7E3D" w14:paraId="466FF344" w14:textId="77777777" w:rsidTr="0011241B">
        <w:trPr>
          <w:trHeight w:val="275"/>
        </w:trPr>
        <w:tc>
          <w:tcPr>
            <w:tcW w:w="2549" w:type="dxa"/>
            <w:shd w:val="clear" w:color="auto" w:fill="D9D9D9"/>
          </w:tcPr>
          <w:p w14:paraId="7FE30082" w14:textId="77777777" w:rsidR="00BE7E3D" w:rsidRDefault="00AC022C">
            <w:pPr>
              <w:pStyle w:val="TableParagraph"/>
              <w:spacing w:line="256" w:lineRule="exact"/>
              <w:ind w:left="57"/>
              <w:rPr>
                <w:b/>
                <w:sz w:val="24"/>
              </w:rPr>
            </w:pPr>
            <w:r>
              <w:rPr>
                <w:b/>
                <w:sz w:val="24"/>
              </w:rPr>
              <w:t>Рівень</w:t>
            </w:r>
            <w:r>
              <w:rPr>
                <w:b/>
                <w:spacing w:val="-3"/>
                <w:sz w:val="24"/>
              </w:rPr>
              <w:t xml:space="preserve"> </w:t>
            </w:r>
            <w:r>
              <w:rPr>
                <w:b/>
                <w:sz w:val="24"/>
              </w:rPr>
              <w:t>вищої</w:t>
            </w:r>
            <w:r>
              <w:rPr>
                <w:b/>
                <w:spacing w:val="-2"/>
                <w:sz w:val="24"/>
              </w:rPr>
              <w:t xml:space="preserve"> освіти</w:t>
            </w:r>
          </w:p>
        </w:tc>
        <w:tc>
          <w:tcPr>
            <w:tcW w:w="8221" w:type="dxa"/>
          </w:tcPr>
          <w:p w14:paraId="42976E51" w14:textId="3EF91F00" w:rsidR="00BE7E3D" w:rsidRDefault="00A47B89" w:rsidP="006E4F03">
            <w:pPr>
              <w:pStyle w:val="TableParagraph"/>
              <w:spacing w:line="256" w:lineRule="exact"/>
              <w:rPr>
                <w:sz w:val="24"/>
              </w:rPr>
            </w:pPr>
            <w:r>
              <w:rPr>
                <w:sz w:val="24"/>
              </w:rPr>
              <w:t xml:space="preserve">Перший </w:t>
            </w:r>
            <w:r w:rsidR="0011241B">
              <w:rPr>
                <w:sz w:val="24"/>
              </w:rPr>
              <w:t>(</w:t>
            </w:r>
            <w:r>
              <w:rPr>
                <w:sz w:val="24"/>
              </w:rPr>
              <w:t>бакалаврський</w:t>
            </w:r>
            <w:r w:rsidR="0011241B">
              <w:rPr>
                <w:sz w:val="24"/>
              </w:rPr>
              <w:t>)</w:t>
            </w:r>
          </w:p>
        </w:tc>
      </w:tr>
      <w:tr w:rsidR="00BE7E3D" w14:paraId="5D761BED" w14:textId="77777777" w:rsidTr="0011241B">
        <w:trPr>
          <w:trHeight w:val="275"/>
        </w:trPr>
        <w:tc>
          <w:tcPr>
            <w:tcW w:w="2549" w:type="dxa"/>
            <w:shd w:val="clear" w:color="auto" w:fill="D9D9D9"/>
          </w:tcPr>
          <w:p w14:paraId="4FD44960" w14:textId="77777777" w:rsidR="00BE7E3D" w:rsidRDefault="00AC022C">
            <w:pPr>
              <w:pStyle w:val="TableParagraph"/>
              <w:spacing w:line="256" w:lineRule="exact"/>
              <w:ind w:left="57"/>
              <w:rPr>
                <w:b/>
                <w:sz w:val="24"/>
              </w:rPr>
            </w:pPr>
            <w:r>
              <w:rPr>
                <w:b/>
                <w:sz w:val="24"/>
              </w:rPr>
              <w:t>Назва</w:t>
            </w:r>
            <w:r>
              <w:rPr>
                <w:b/>
                <w:spacing w:val="-2"/>
                <w:sz w:val="24"/>
              </w:rPr>
              <w:t xml:space="preserve"> кафедри</w:t>
            </w:r>
          </w:p>
        </w:tc>
        <w:tc>
          <w:tcPr>
            <w:tcW w:w="8221" w:type="dxa"/>
          </w:tcPr>
          <w:p w14:paraId="1E0FC144" w14:textId="61875BB7" w:rsidR="00BE7E3D" w:rsidRDefault="0064136F" w:rsidP="004874FE">
            <w:pPr>
              <w:pStyle w:val="TableParagraph"/>
              <w:spacing w:line="256" w:lineRule="exact"/>
              <w:rPr>
                <w:sz w:val="24"/>
              </w:rPr>
            </w:pPr>
            <w:r>
              <w:rPr>
                <w:sz w:val="24"/>
              </w:rPr>
              <w:t xml:space="preserve">Кафедра </w:t>
            </w:r>
            <w:r w:rsidR="00C75CEB" w:rsidRPr="00C75CEB">
              <w:rPr>
                <w:sz w:val="24"/>
              </w:rPr>
              <w:t>філософії, права та соціально-гуманітарних дисциплін</w:t>
            </w:r>
          </w:p>
        </w:tc>
      </w:tr>
      <w:tr w:rsidR="00BE7E3D" w14:paraId="14BD09E4" w14:textId="77777777" w:rsidTr="0011241B">
        <w:trPr>
          <w:trHeight w:val="278"/>
        </w:trPr>
        <w:tc>
          <w:tcPr>
            <w:tcW w:w="2549" w:type="dxa"/>
            <w:shd w:val="clear" w:color="auto" w:fill="D9D9D9"/>
          </w:tcPr>
          <w:p w14:paraId="171A4537" w14:textId="77777777" w:rsidR="00BE7E3D" w:rsidRDefault="00AC022C">
            <w:pPr>
              <w:pStyle w:val="TableParagraph"/>
              <w:spacing w:line="258" w:lineRule="exact"/>
              <w:ind w:left="57"/>
              <w:rPr>
                <w:b/>
                <w:sz w:val="24"/>
              </w:rPr>
            </w:pPr>
            <w:r>
              <w:rPr>
                <w:b/>
                <w:sz w:val="24"/>
              </w:rPr>
              <w:t>Тип</w:t>
            </w:r>
            <w:r>
              <w:rPr>
                <w:b/>
                <w:spacing w:val="-2"/>
                <w:sz w:val="24"/>
              </w:rPr>
              <w:t xml:space="preserve"> дисципліни</w:t>
            </w:r>
          </w:p>
        </w:tc>
        <w:tc>
          <w:tcPr>
            <w:tcW w:w="8221" w:type="dxa"/>
          </w:tcPr>
          <w:p w14:paraId="65DE1AF5" w14:textId="28EE0AF0" w:rsidR="00BE7E3D" w:rsidRDefault="006E4F03" w:rsidP="006E4F03">
            <w:pPr>
              <w:pStyle w:val="TableParagraph"/>
              <w:spacing w:line="258" w:lineRule="exact"/>
              <w:rPr>
                <w:sz w:val="24"/>
              </w:rPr>
            </w:pPr>
            <w:r>
              <w:rPr>
                <w:spacing w:val="-2"/>
                <w:sz w:val="24"/>
              </w:rPr>
              <w:t>Обов’язкова</w:t>
            </w:r>
          </w:p>
        </w:tc>
      </w:tr>
      <w:tr w:rsidR="00BE7E3D" w14:paraId="16247CE2" w14:textId="77777777" w:rsidTr="0011241B">
        <w:trPr>
          <w:trHeight w:val="276"/>
        </w:trPr>
        <w:tc>
          <w:tcPr>
            <w:tcW w:w="2549" w:type="dxa"/>
            <w:shd w:val="clear" w:color="auto" w:fill="D9D9D9"/>
          </w:tcPr>
          <w:p w14:paraId="33311DFC" w14:textId="77777777" w:rsidR="00BE7E3D" w:rsidRDefault="00AC022C">
            <w:pPr>
              <w:pStyle w:val="TableParagraph"/>
              <w:spacing w:line="256" w:lineRule="exact"/>
              <w:ind w:left="57"/>
              <w:rPr>
                <w:b/>
                <w:sz w:val="24"/>
              </w:rPr>
            </w:pPr>
            <w:r>
              <w:rPr>
                <w:b/>
                <w:spacing w:val="-2"/>
                <w:sz w:val="24"/>
              </w:rPr>
              <w:t>Семестр</w:t>
            </w:r>
          </w:p>
        </w:tc>
        <w:tc>
          <w:tcPr>
            <w:tcW w:w="8221" w:type="dxa"/>
          </w:tcPr>
          <w:p w14:paraId="7E582230" w14:textId="005A4A2A" w:rsidR="00BE7E3D" w:rsidRDefault="00F95987" w:rsidP="00F95987">
            <w:pPr>
              <w:pStyle w:val="TableParagraph"/>
              <w:spacing w:line="256" w:lineRule="exact"/>
              <w:rPr>
                <w:sz w:val="24"/>
              </w:rPr>
            </w:pPr>
            <w:r>
              <w:rPr>
                <w:sz w:val="24"/>
              </w:rPr>
              <w:t>ІІ</w:t>
            </w:r>
          </w:p>
        </w:tc>
      </w:tr>
      <w:tr w:rsidR="00BE7E3D" w14:paraId="6CFB31A3" w14:textId="77777777" w:rsidTr="0011241B">
        <w:trPr>
          <w:trHeight w:val="275"/>
        </w:trPr>
        <w:tc>
          <w:tcPr>
            <w:tcW w:w="2549" w:type="dxa"/>
            <w:shd w:val="clear" w:color="auto" w:fill="D9D9D9"/>
          </w:tcPr>
          <w:p w14:paraId="10D79DE1" w14:textId="77777777" w:rsidR="00BE7E3D" w:rsidRDefault="00AC022C">
            <w:pPr>
              <w:pStyle w:val="TableParagraph"/>
              <w:spacing w:line="256" w:lineRule="exact"/>
              <w:ind w:left="57"/>
              <w:rPr>
                <w:b/>
                <w:sz w:val="24"/>
              </w:rPr>
            </w:pPr>
            <w:r>
              <w:rPr>
                <w:b/>
                <w:sz w:val="24"/>
              </w:rPr>
              <w:t>Мова</w:t>
            </w:r>
            <w:r>
              <w:rPr>
                <w:b/>
                <w:spacing w:val="-1"/>
                <w:sz w:val="24"/>
              </w:rPr>
              <w:t xml:space="preserve"> </w:t>
            </w:r>
            <w:r>
              <w:rPr>
                <w:b/>
                <w:spacing w:val="-2"/>
                <w:sz w:val="24"/>
              </w:rPr>
              <w:t>викладання</w:t>
            </w:r>
          </w:p>
        </w:tc>
        <w:tc>
          <w:tcPr>
            <w:tcW w:w="8221" w:type="dxa"/>
          </w:tcPr>
          <w:p w14:paraId="3AD087EC" w14:textId="77777777" w:rsidR="00BE7E3D" w:rsidRDefault="00AC022C" w:rsidP="006E4F03">
            <w:pPr>
              <w:pStyle w:val="TableParagraph"/>
              <w:spacing w:line="256" w:lineRule="exact"/>
              <w:rPr>
                <w:sz w:val="24"/>
              </w:rPr>
            </w:pPr>
            <w:r>
              <w:rPr>
                <w:spacing w:val="-2"/>
                <w:sz w:val="24"/>
              </w:rPr>
              <w:t>Українська</w:t>
            </w:r>
          </w:p>
        </w:tc>
      </w:tr>
      <w:tr w:rsidR="00BE7E3D" w14:paraId="1CE292B9" w14:textId="77777777" w:rsidTr="0011241B">
        <w:trPr>
          <w:trHeight w:val="551"/>
        </w:trPr>
        <w:tc>
          <w:tcPr>
            <w:tcW w:w="2549" w:type="dxa"/>
            <w:shd w:val="clear" w:color="auto" w:fill="D9D9D9"/>
          </w:tcPr>
          <w:p w14:paraId="7BAC304C" w14:textId="77777777" w:rsidR="00BE7E3D" w:rsidRDefault="00AC022C">
            <w:pPr>
              <w:pStyle w:val="TableParagraph"/>
              <w:spacing w:before="135"/>
              <w:ind w:left="57"/>
              <w:rPr>
                <w:b/>
                <w:sz w:val="24"/>
              </w:rPr>
            </w:pPr>
            <w:r>
              <w:rPr>
                <w:b/>
                <w:sz w:val="24"/>
              </w:rPr>
              <w:t>Керівник</w:t>
            </w:r>
            <w:r>
              <w:rPr>
                <w:b/>
                <w:spacing w:val="-2"/>
                <w:sz w:val="24"/>
              </w:rPr>
              <w:t xml:space="preserve"> курсу</w:t>
            </w:r>
          </w:p>
        </w:tc>
        <w:tc>
          <w:tcPr>
            <w:tcW w:w="8221" w:type="dxa"/>
          </w:tcPr>
          <w:p w14:paraId="17C5DE01" w14:textId="44ED604A" w:rsidR="00BE7E3D" w:rsidRPr="0064136F" w:rsidRDefault="00927788" w:rsidP="00F95987">
            <w:pPr>
              <w:pStyle w:val="TableParagraph"/>
              <w:spacing w:line="264" w:lineRule="exact"/>
              <w:rPr>
                <w:sz w:val="24"/>
                <w:lang w:val="ru-RU"/>
              </w:rPr>
            </w:pPr>
            <w:r>
              <w:rPr>
                <w:sz w:val="24"/>
              </w:rPr>
              <w:t>Кротюк Олександр Володимирович, доцент</w:t>
            </w:r>
            <w:r w:rsidRPr="00A5624A">
              <w:rPr>
                <w:sz w:val="24"/>
              </w:rPr>
              <w:t xml:space="preserve"> кафедри </w:t>
            </w:r>
            <w:r w:rsidR="0064136F">
              <w:rPr>
                <w:sz w:val="24"/>
              </w:rPr>
              <w:t xml:space="preserve">права та публічного </w:t>
            </w:r>
            <w:r w:rsidR="0064136F" w:rsidRPr="0064136F">
              <w:rPr>
                <w:sz w:val="24"/>
              </w:rPr>
              <w:t>управління</w:t>
            </w:r>
            <w:r w:rsidRPr="0064136F">
              <w:rPr>
                <w:sz w:val="24"/>
              </w:rPr>
              <w:t>, кандидат юридичних наук</w:t>
            </w:r>
          </w:p>
        </w:tc>
      </w:tr>
      <w:tr w:rsidR="00BE7E3D" w14:paraId="0BCDA5E6" w14:textId="77777777" w:rsidTr="0011241B">
        <w:trPr>
          <w:trHeight w:val="551"/>
        </w:trPr>
        <w:tc>
          <w:tcPr>
            <w:tcW w:w="2549" w:type="dxa"/>
            <w:shd w:val="clear" w:color="auto" w:fill="D9D9D9"/>
          </w:tcPr>
          <w:p w14:paraId="3B238C30" w14:textId="77777777" w:rsidR="00BE7E3D" w:rsidRDefault="00AC022C">
            <w:pPr>
              <w:pStyle w:val="TableParagraph"/>
              <w:tabs>
                <w:tab w:val="left" w:pos="1381"/>
              </w:tabs>
              <w:spacing w:line="276" w:lineRule="exact"/>
              <w:ind w:left="57" w:right="45"/>
              <w:rPr>
                <w:b/>
                <w:sz w:val="24"/>
              </w:rPr>
            </w:pPr>
            <w:proofErr w:type="spellStart"/>
            <w:r>
              <w:rPr>
                <w:b/>
                <w:spacing w:val="-2"/>
                <w:sz w:val="24"/>
              </w:rPr>
              <w:t>Профайл</w:t>
            </w:r>
            <w:proofErr w:type="spellEnd"/>
            <w:r>
              <w:rPr>
                <w:b/>
                <w:sz w:val="24"/>
              </w:rPr>
              <w:tab/>
            </w:r>
            <w:r>
              <w:rPr>
                <w:b/>
                <w:spacing w:val="-2"/>
                <w:sz w:val="24"/>
              </w:rPr>
              <w:t>керівника курсу</w:t>
            </w:r>
          </w:p>
        </w:tc>
        <w:tc>
          <w:tcPr>
            <w:tcW w:w="8221" w:type="dxa"/>
          </w:tcPr>
          <w:p w14:paraId="42D1C184" w14:textId="2D235DD5" w:rsidR="00BE7E3D" w:rsidRDefault="00133FFD" w:rsidP="004874FE">
            <w:pPr>
              <w:pStyle w:val="TableParagraph"/>
              <w:spacing w:before="131"/>
              <w:rPr>
                <w:sz w:val="24"/>
              </w:rPr>
            </w:pPr>
            <w:hyperlink r:id="rId8" w:history="1">
              <w:r w:rsidR="006F468E" w:rsidRPr="00F91CC6">
                <w:rPr>
                  <w:rStyle w:val="a5"/>
                  <w:sz w:val="24"/>
                  <w:lang w:val="en-US"/>
                </w:rPr>
                <w:t>http</w:t>
              </w:r>
              <w:r w:rsidR="006F468E" w:rsidRPr="0064136F">
                <w:rPr>
                  <w:rStyle w:val="a5"/>
                  <w:sz w:val="24"/>
                </w:rPr>
                <w:t>://</w:t>
              </w:r>
              <w:proofErr w:type="spellStart"/>
              <w:r w:rsidR="006F468E" w:rsidRPr="00F91CC6">
                <w:rPr>
                  <w:rStyle w:val="a5"/>
                  <w:sz w:val="24"/>
                  <w:lang w:val="en-US"/>
                </w:rPr>
                <w:t>nasoa</w:t>
              </w:r>
              <w:proofErr w:type="spellEnd"/>
              <w:r w:rsidR="006F468E" w:rsidRPr="0064136F">
                <w:rPr>
                  <w:rStyle w:val="a5"/>
                  <w:sz w:val="24"/>
                </w:rPr>
                <w:t>.</w:t>
              </w:r>
              <w:proofErr w:type="spellStart"/>
              <w:r w:rsidR="006F468E" w:rsidRPr="00F91CC6">
                <w:rPr>
                  <w:rStyle w:val="a5"/>
                  <w:sz w:val="24"/>
                  <w:lang w:val="en-US"/>
                </w:rPr>
                <w:t>edu</w:t>
              </w:r>
              <w:proofErr w:type="spellEnd"/>
              <w:r w:rsidR="006F468E" w:rsidRPr="0064136F">
                <w:rPr>
                  <w:rStyle w:val="a5"/>
                  <w:sz w:val="24"/>
                </w:rPr>
                <w:t>.</w:t>
              </w:r>
              <w:proofErr w:type="spellStart"/>
              <w:r w:rsidR="006F468E" w:rsidRPr="00F91CC6">
                <w:rPr>
                  <w:rStyle w:val="a5"/>
                  <w:sz w:val="24"/>
                  <w:lang w:val="en-US"/>
                </w:rPr>
                <w:t>ua</w:t>
              </w:r>
              <w:proofErr w:type="spellEnd"/>
              <w:r w:rsidR="006F468E" w:rsidRPr="0064136F">
                <w:rPr>
                  <w:rStyle w:val="a5"/>
                  <w:sz w:val="24"/>
                </w:rPr>
                <w:t>/</w:t>
              </w:r>
              <w:proofErr w:type="spellStart"/>
              <w:r w:rsidR="006F468E" w:rsidRPr="00F91CC6">
                <w:rPr>
                  <w:rStyle w:val="a5"/>
                  <w:sz w:val="24"/>
                  <w:lang w:val="en-US"/>
                </w:rPr>
                <w:t>spivrobitnyky</w:t>
              </w:r>
              <w:proofErr w:type="spellEnd"/>
              <w:r w:rsidR="006F468E" w:rsidRPr="0064136F">
                <w:rPr>
                  <w:rStyle w:val="a5"/>
                  <w:sz w:val="24"/>
                </w:rPr>
                <w:t>/</w:t>
              </w:r>
              <w:proofErr w:type="spellStart"/>
              <w:r w:rsidR="006F468E" w:rsidRPr="00F91CC6">
                <w:rPr>
                  <w:rStyle w:val="a5"/>
                  <w:sz w:val="24"/>
                  <w:lang w:val="en-US"/>
                </w:rPr>
                <w:t>krotyuk</w:t>
              </w:r>
              <w:proofErr w:type="spellEnd"/>
              <w:r w:rsidR="006F468E" w:rsidRPr="0064136F">
                <w:rPr>
                  <w:rStyle w:val="a5"/>
                  <w:sz w:val="24"/>
                </w:rPr>
                <w:t>-</w:t>
              </w:r>
              <w:proofErr w:type="spellStart"/>
              <w:r w:rsidR="006F468E" w:rsidRPr="00F91CC6">
                <w:rPr>
                  <w:rStyle w:val="a5"/>
                  <w:sz w:val="24"/>
                  <w:lang w:val="en-US"/>
                </w:rPr>
                <w:t>oleksandr</w:t>
              </w:r>
              <w:proofErr w:type="spellEnd"/>
              <w:r w:rsidR="006F468E" w:rsidRPr="0064136F">
                <w:rPr>
                  <w:rStyle w:val="a5"/>
                  <w:sz w:val="24"/>
                </w:rPr>
                <w:t>-</w:t>
              </w:r>
              <w:proofErr w:type="spellStart"/>
              <w:r w:rsidR="006F468E" w:rsidRPr="00F91CC6">
                <w:rPr>
                  <w:rStyle w:val="a5"/>
                  <w:sz w:val="24"/>
                  <w:lang w:val="en-US"/>
                </w:rPr>
                <w:t>volodimirovich</w:t>
              </w:r>
              <w:proofErr w:type="spellEnd"/>
              <w:r w:rsidR="006F468E" w:rsidRPr="0064136F">
                <w:rPr>
                  <w:rStyle w:val="a5"/>
                  <w:sz w:val="24"/>
                </w:rPr>
                <w:t>/</w:t>
              </w:r>
            </w:hyperlink>
          </w:p>
          <w:p w14:paraId="5DC5E421" w14:textId="50A4557F" w:rsidR="006F468E" w:rsidRPr="006F468E" w:rsidRDefault="006F468E" w:rsidP="004874FE">
            <w:pPr>
              <w:pStyle w:val="TableParagraph"/>
              <w:spacing w:before="131"/>
              <w:rPr>
                <w:sz w:val="24"/>
              </w:rPr>
            </w:pPr>
          </w:p>
        </w:tc>
      </w:tr>
      <w:tr w:rsidR="0011241B" w14:paraId="5BEBFB68" w14:textId="408BFFA3" w:rsidTr="0011241B">
        <w:trPr>
          <w:trHeight w:val="830"/>
        </w:trPr>
        <w:tc>
          <w:tcPr>
            <w:tcW w:w="2549" w:type="dxa"/>
            <w:shd w:val="clear" w:color="auto" w:fill="D9D9D9"/>
          </w:tcPr>
          <w:p w14:paraId="6B622F36" w14:textId="77777777" w:rsidR="0011241B" w:rsidRDefault="0011241B" w:rsidP="00F329A2">
            <w:pPr>
              <w:pStyle w:val="TableParagraph"/>
              <w:spacing w:line="272" w:lineRule="exact"/>
              <w:ind w:left="57"/>
              <w:rPr>
                <w:b/>
                <w:sz w:val="24"/>
              </w:rPr>
            </w:pPr>
            <w:r>
              <w:rPr>
                <w:b/>
                <w:spacing w:val="-2"/>
                <w:sz w:val="24"/>
              </w:rPr>
              <w:t>Контактна</w:t>
            </w:r>
          </w:p>
          <w:p w14:paraId="30BA0F79" w14:textId="77777777" w:rsidR="0011241B" w:rsidRDefault="0011241B" w:rsidP="00F329A2">
            <w:pPr>
              <w:pStyle w:val="TableParagraph"/>
              <w:spacing w:line="270" w:lineRule="atLeast"/>
              <w:ind w:left="57"/>
              <w:rPr>
                <w:b/>
                <w:sz w:val="24"/>
              </w:rPr>
            </w:pPr>
            <w:r>
              <w:rPr>
                <w:b/>
                <w:sz w:val="24"/>
              </w:rPr>
              <w:t>інформація</w:t>
            </w:r>
            <w:r>
              <w:rPr>
                <w:b/>
                <w:spacing w:val="-7"/>
                <w:sz w:val="24"/>
              </w:rPr>
              <w:t xml:space="preserve"> </w:t>
            </w:r>
            <w:r>
              <w:rPr>
                <w:b/>
                <w:sz w:val="24"/>
              </w:rPr>
              <w:t>керівника курсу (e-</w:t>
            </w:r>
            <w:proofErr w:type="spellStart"/>
            <w:r>
              <w:rPr>
                <w:b/>
                <w:sz w:val="24"/>
              </w:rPr>
              <w:t>mail</w:t>
            </w:r>
            <w:proofErr w:type="spellEnd"/>
            <w:r>
              <w:rPr>
                <w:b/>
                <w:sz w:val="24"/>
              </w:rPr>
              <w:t>)</w:t>
            </w:r>
          </w:p>
        </w:tc>
        <w:tc>
          <w:tcPr>
            <w:tcW w:w="8221" w:type="dxa"/>
          </w:tcPr>
          <w:p w14:paraId="6CF05B50" w14:textId="254ACF56" w:rsidR="0011241B" w:rsidRDefault="00133FFD" w:rsidP="00F329A2">
            <w:pPr>
              <w:pStyle w:val="TableParagraph"/>
              <w:spacing w:before="267"/>
              <w:ind w:left="112"/>
              <w:rPr>
                <w:sz w:val="24"/>
              </w:rPr>
            </w:pPr>
            <w:hyperlink r:id="rId9" w:history="1">
              <w:r w:rsidR="00EE744A" w:rsidRPr="002E3521">
                <w:rPr>
                  <w:rStyle w:val="a5"/>
                  <w:sz w:val="24"/>
                </w:rPr>
                <w:t>Krotiuk@nasoa.edu.ua</w:t>
              </w:r>
            </w:hyperlink>
          </w:p>
        </w:tc>
      </w:tr>
    </w:tbl>
    <w:p w14:paraId="07189BA0" w14:textId="77777777" w:rsidR="00BE7E3D" w:rsidRDefault="00AC022C">
      <w:pPr>
        <w:pStyle w:val="1"/>
        <w:spacing w:before="139"/>
        <w:ind w:right="422"/>
        <w:jc w:val="center"/>
      </w:pPr>
      <w:r>
        <w:t>ОПИС</w:t>
      </w:r>
      <w:r>
        <w:rPr>
          <w:spacing w:val="-5"/>
        </w:rPr>
        <w:t xml:space="preserve"> </w:t>
      </w:r>
      <w:r>
        <w:rPr>
          <w:spacing w:val="-2"/>
        </w:rPr>
        <w:t>ДИСЦИПЛІНИ</w:t>
      </w: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5"/>
        <w:gridCol w:w="1092"/>
        <w:gridCol w:w="754"/>
        <w:gridCol w:w="3277"/>
        <w:gridCol w:w="1363"/>
        <w:gridCol w:w="1529"/>
        <w:gridCol w:w="1790"/>
      </w:tblGrid>
      <w:tr w:rsidR="00BE7E3D" w14:paraId="421FC682" w14:textId="77777777">
        <w:trPr>
          <w:trHeight w:val="275"/>
        </w:trPr>
        <w:tc>
          <w:tcPr>
            <w:tcW w:w="965" w:type="dxa"/>
            <w:vMerge w:val="restart"/>
          </w:tcPr>
          <w:p w14:paraId="5617109B" w14:textId="77777777" w:rsidR="00BE7E3D" w:rsidRDefault="00BE7E3D">
            <w:pPr>
              <w:pStyle w:val="TableParagraph"/>
              <w:rPr>
                <w:b/>
                <w:sz w:val="24"/>
              </w:rPr>
            </w:pPr>
          </w:p>
          <w:p w14:paraId="4DE4EF16" w14:textId="77777777" w:rsidR="00BE7E3D" w:rsidRDefault="00BE7E3D">
            <w:pPr>
              <w:pStyle w:val="TableParagraph"/>
              <w:spacing w:before="6"/>
              <w:rPr>
                <w:b/>
                <w:sz w:val="24"/>
              </w:rPr>
            </w:pPr>
          </w:p>
          <w:p w14:paraId="62B50498" w14:textId="77777777" w:rsidR="00BE7E3D" w:rsidRDefault="00AC022C">
            <w:pPr>
              <w:pStyle w:val="TableParagraph"/>
              <w:ind w:left="115"/>
              <w:rPr>
                <w:b/>
                <w:sz w:val="24"/>
              </w:rPr>
            </w:pPr>
            <w:r>
              <w:rPr>
                <w:b/>
                <w:spacing w:val="-2"/>
                <w:sz w:val="24"/>
              </w:rPr>
              <w:t>Обсяг:</w:t>
            </w:r>
          </w:p>
        </w:tc>
        <w:tc>
          <w:tcPr>
            <w:tcW w:w="1092" w:type="dxa"/>
            <w:vMerge w:val="restart"/>
          </w:tcPr>
          <w:p w14:paraId="557E20BF" w14:textId="77777777" w:rsidR="00BE7E3D" w:rsidRDefault="00AC022C">
            <w:pPr>
              <w:pStyle w:val="TableParagraph"/>
              <w:spacing w:before="272"/>
              <w:ind w:left="249" w:hanging="168"/>
              <w:rPr>
                <w:sz w:val="24"/>
              </w:rPr>
            </w:pPr>
            <w:r>
              <w:rPr>
                <w:spacing w:val="-2"/>
                <w:sz w:val="24"/>
              </w:rPr>
              <w:t xml:space="preserve">Кредитів </w:t>
            </w:r>
            <w:r>
              <w:rPr>
                <w:spacing w:val="-4"/>
                <w:sz w:val="24"/>
              </w:rPr>
              <w:t>ECTS</w:t>
            </w:r>
          </w:p>
        </w:tc>
        <w:tc>
          <w:tcPr>
            <w:tcW w:w="754" w:type="dxa"/>
            <w:vMerge w:val="restart"/>
          </w:tcPr>
          <w:p w14:paraId="62BB1DF2" w14:textId="77777777" w:rsidR="00BE7E3D" w:rsidRDefault="00BE7E3D">
            <w:pPr>
              <w:pStyle w:val="TableParagraph"/>
              <w:spacing w:before="135"/>
              <w:rPr>
                <w:b/>
                <w:sz w:val="24"/>
              </w:rPr>
            </w:pPr>
          </w:p>
          <w:p w14:paraId="3F78AF98" w14:textId="77777777" w:rsidR="00BE7E3D" w:rsidRDefault="00AC022C">
            <w:pPr>
              <w:pStyle w:val="TableParagraph"/>
              <w:ind w:left="57"/>
              <w:rPr>
                <w:sz w:val="24"/>
              </w:rPr>
            </w:pPr>
            <w:r>
              <w:rPr>
                <w:spacing w:val="-2"/>
                <w:sz w:val="24"/>
              </w:rPr>
              <w:t>Годин</w:t>
            </w:r>
          </w:p>
        </w:tc>
        <w:tc>
          <w:tcPr>
            <w:tcW w:w="7959" w:type="dxa"/>
            <w:gridSpan w:val="4"/>
          </w:tcPr>
          <w:p w14:paraId="13F53C87" w14:textId="77777777" w:rsidR="00BE7E3D" w:rsidRDefault="00AC022C">
            <w:pPr>
              <w:pStyle w:val="TableParagraph"/>
              <w:spacing w:line="256" w:lineRule="exact"/>
              <w:ind w:left="6"/>
              <w:jc w:val="center"/>
              <w:rPr>
                <w:sz w:val="24"/>
              </w:rPr>
            </w:pPr>
            <w:r>
              <w:rPr>
                <w:sz w:val="24"/>
              </w:rPr>
              <w:t>За</w:t>
            </w:r>
            <w:r>
              <w:rPr>
                <w:spacing w:val="-4"/>
                <w:sz w:val="24"/>
              </w:rPr>
              <w:t xml:space="preserve"> </w:t>
            </w:r>
            <w:r>
              <w:rPr>
                <w:sz w:val="24"/>
              </w:rPr>
              <w:t xml:space="preserve">видами </w:t>
            </w:r>
            <w:r>
              <w:rPr>
                <w:spacing w:val="-2"/>
                <w:sz w:val="24"/>
              </w:rPr>
              <w:t>занять:</w:t>
            </w:r>
          </w:p>
        </w:tc>
      </w:tr>
      <w:tr w:rsidR="00BE7E3D" w14:paraId="42D3030D" w14:textId="77777777">
        <w:trPr>
          <w:trHeight w:val="828"/>
        </w:trPr>
        <w:tc>
          <w:tcPr>
            <w:tcW w:w="965" w:type="dxa"/>
            <w:vMerge/>
            <w:tcBorders>
              <w:top w:val="nil"/>
            </w:tcBorders>
          </w:tcPr>
          <w:p w14:paraId="580F3D4C" w14:textId="77777777" w:rsidR="00BE7E3D" w:rsidRDefault="00BE7E3D">
            <w:pPr>
              <w:rPr>
                <w:sz w:val="2"/>
                <w:szCs w:val="2"/>
              </w:rPr>
            </w:pPr>
          </w:p>
        </w:tc>
        <w:tc>
          <w:tcPr>
            <w:tcW w:w="1092" w:type="dxa"/>
            <w:vMerge/>
            <w:tcBorders>
              <w:top w:val="nil"/>
            </w:tcBorders>
          </w:tcPr>
          <w:p w14:paraId="5BAF5ECE" w14:textId="77777777" w:rsidR="00BE7E3D" w:rsidRDefault="00BE7E3D">
            <w:pPr>
              <w:rPr>
                <w:sz w:val="2"/>
                <w:szCs w:val="2"/>
              </w:rPr>
            </w:pPr>
          </w:p>
        </w:tc>
        <w:tc>
          <w:tcPr>
            <w:tcW w:w="754" w:type="dxa"/>
            <w:vMerge/>
            <w:tcBorders>
              <w:top w:val="nil"/>
            </w:tcBorders>
          </w:tcPr>
          <w:p w14:paraId="71D4E8A3" w14:textId="77777777" w:rsidR="00BE7E3D" w:rsidRDefault="00BE7E3D">
            <w:pPr>
              <w:rPr>
                <w:sz w:val="2"/>
                <w:szCs w:val="2"/>
              </w:rPr>
            </w:pPr>
          </w:p>
        </w:tc>
        <w:tc>
          <w:tcPr>
            <w:tcW w:w="3277" w:type="dxa"/>
          </w:tcPr>
          <w:p w14:paraId="0FEDB353" w14:textId="77777777" w:rsidR="00BE7E3D" w:rsidRDefault="00AC022C">
            <w:pPr>
              <w:pStyle w:val="TableParagraph"/>
              <w:spacing w:before="267"/>
              <w:ind w:left="7"/>
              <w:jc w:val="center"/>
              <w:rPr>
                <w:sz w:val="24"/>
              </w:rPr>
            </w:pPr>
            <w:r>
              <w:rPr>
                <w:spacing w:val="-2"/>
                <w:sz w:val="24"/>
              </w:rPr>
              <w:t>Лекцій</w:t>
            </w:r>
          </w:p>
        </w:tc>
        <w:tc>
          <w:tcPr>
            <w:tcW w:w="1363" w:type="dxa"/>
          </w:tcPr>
          <w:p w14:paraId="2D051F3E" w14:textId="77777777" w:rsidR="00BE7E3D" w:rsidRDefault="00AC022C">
            <w:pPr>
              <w:pStyle w:val="TableParagraph"/>
              <w:spacing w:before="131"/>
              <w:ind w:left="352" w:hanging="296"/>
              <w:rPr>
                <w:sz w:val="24"/>
              </w:rPr>
            </w:pPr>
            <w:r>
              <w:rPr>
                <w:spacing w:val="-2"/>
                <w:sz w:val="24"/>
              </w:rPr>
              <w:t>Практичних занять</w:t>
            </w:r>
          </w:p>
        </w:tc>
        <w:tc>
          <w:tcPr>
            <w:tcW w:w="1529" w:type="dxa"/>
          </w:tcPr>
          <w:p w14:paraId="388C47D2" w14:textId="77777777" w:rsidR="00BE7E3D" w:rsidRDefault="00AC022C">
            <w:pPr>
              <w:pStyle w:val="TableParagraph"/>
              <w:spacing w:before="131"/>
              <w:ind w:left="213" w:hanging="41"/>
              <w:rPr>
                <w:sz w:val="24"/>
              </w:rPr>
            </w:pPr>
            <w:r>
              <w:rPr>
                <w:spacing w:val="-2"/>
                <w:sz w:val="24"/>
              </w:rPr>
              <w:t>Самостійна підготовка</w:t>
            </w:r>
          </w:p>
        </w:tc>
        <w:tc>
          <w:tcPr>
            <w:tcW w:w="1790" w:type="dxa"/>
          </w:tcPr>
          <w:p w14:paraId="78AC02E6" w14:textId="77777777" w:rsidR="00BE7E3D" w:rsidRDefault="00AC022C">
            <w:pPr>
              <w:pStyle w:val="TableParagraph"/>
              <w:spacing w:line="269" w:lineRule="exact"/>
              <w:ind w:left="8" w:right="5"/>
              <w:jc w:val="center"/>
              <w:rPr>
                <w:sz w:val="24"/>
              </w:rPr>
            </w:pPr>
            <w:r>
              <w:rPr>
                <w:spacing w:val="-5"/>
                <w:sz w:val="24"/>
              </w:rPr>
              <w:t>Вид</w:t>
            </w:r>
          </w:p>
          <w:p w14:paraId="79F839EC" w14:textId="77777777" w:rsidR="00BE7E3D" w:rsidRDefault="00AC022C">
            <w:pPr>
              <w:pStyle w:val="TableParagraph"/>
              <w:spacing w:line="276" w:lineRule="exact"/>
              <w:ind w:left="8"/>
              <w:jc w:val="center"/>
              <w:rPr>
                <w:sz w:val="24"/>
              </w:rPr>
            </w:pPr>
            <w:r>
              <w:rPr>
                <w:spacing w:val="-2"/>
                <w:sz w:val="24"/>
              </w:rPr>
              <w:t>підсумкового контролю</w:t>
            </w:r>
          </w:p>
        </w:tc>
      </w:tr>
      <w:tr w:rsidR="00BE7E3D" w14:paraId="3E9BF709" w14:textId="77777777">
        <w:trPr>
          <w:trHeight w:val="277"/>
        </w:trPr>
        <w:tc>
          <w:tcPr>
            <w:tcW w:w="965" w:type="dxa"/>
            <w:vMerge/>
            <w:tcBorders>
              <w:top w:val="nil"/>
            </w:tcBorders>
          </w:tcPr>
          <w:p w14:paraId="3428EE5A" w14:textId="77777777" w:rsidR="00BE7E3D" w:rsidRDefault="00BE7E3D">
            <w:pPr>
              <w:rPr>
                <w:sz w:val="2"/>
                <w:szCs w:val="2"/>
              </w:rPr>
            </w:pPr>
          </w:p>
        </w:tc>
        <w:tc>
          <w:tcPr>
            <w:tcW w:w="1092" w:type="dxa"/>
          </w:tcPr>
          <w:p w14:paraId="214CCA5D" w14:textId="77777777" w:rsidR="00BE7E3D" w:rsidRDefault="00AC022C">
            <w:pPr>
              <w:pStyle w:val="TableParagraph"/>
              <w:spacing w:line="258" w:lineRule="exact"/>
              <w:ind w:left="7"/>
              <w:jc w:val="center"/>
              <w:rPr>
                <w:sz w:val="24"/>
              </w:rPr>
            </w:pPr>
            <w:r>
              <w:rPr>
                <w:spacing w:val="-10"/>
                <w:sz w:val="24"/>
              </w:rPr>
              <w:t>4</w:t>
            </w:r>
          </w:p>
        </w:tc>
        <w:tc>
          <w:tcPr>
            <w:tcW w:w="754" w:type="dxa"/>
          </w:tcPr>
          <w:p w14:paraId="19FC1932" w14:textId="77777777" w:rsidR="00BE7E3D" w:rsidRDefault="00AC022C">
            <w:pPr>
              <w:pStyle w:val="TableParagraph"/>
              <w:spacing w:line="258" w:lineRule="exact"/>
              <w:ind w:left="196"/>
              <w:rPr>
                <w:sz w:val="24"/>
              </w:rPr>
            </w:pPr>
            <w:r>
              <w:rPr>
                <w:spacing w:val="-5"/>
                <w:sz w:val="24"/>
              </w:rPr>
              <w:t>120</w:t>
            </w:r>
          </w:p>
        </w:tc>
        <w:tc>
          <w:tcPr>
            <w:tcW w:w="3277" w:type="dxa"/>
          </w:tcPr>
          <w:p w14:paraId="775F4A9C" w14:textId="1DC196FE" w:rsidR="00BE7E3D" w:rsidRDefault="00F95987">
            <w:pPr>
              <w:pStyle w:val="TableParagraph"/>
              <w:spacing w:line="258" w:lineRule="exact"/>
              <w:ind w:left="7"/>
              <w:jc w:val="center"/>
              <w:rPr>
                <w:sz w:val="24"/>
              </w:rPr>
            </w:pPr>
            <w:r>
              <w:rPr>
                <w:spacing w:val="-5"/>
                <w:sz w:val="24"/>
              </w:rPr>
              <w:t>30</w:t>
            </w:r>
          </w:p>
        </w:tc>
        <w:tc>
          <w:tcPr>
            <w:tcW w:w="1363" w:type="dxa"/>
          </w:tcPr>
          <w:p w14:paraId="1DBE2C66" w14:textId="207A91D9" w:rsidR="00BE7E3D" w:rsidRDefault="00F95987">
            <w:pPr>
              <w:pStyle w:val="TableParagraph"/>
              <w:spacing w:line="258" w:lineRule="exact"/>
              <w:ind w:left="9"/>
              <w:jc w:val="center"/>
              <w:rPr>
                <w:sz w:val="24"/>
              </w:rPr>
            </w:pPr>
            <w:r>
              <w:rPr>
                <w:spacing w:val="-5"/>
                <w:sz w:val="24"/>
              </w:rPr>
              <w:t>30</w:t>
            </w:r>
          </w:p>
        </w:tc>
        <w:tc>
          <w:tcPr>
            <w:tcW w:w="1529" w:type="dxa"/>
          </w:tcPr>
          <w:p w14:paraId="23BA03EC" w14:textId="2A74175F" w:rsidR="00BE7E3D" w:rsidRDefault="00F95987">
            <w:pPr>
              <w:pStyle w:val="TableParagraph"/>
              <w:spacing w:line="258" w:lineRule="exact"/>
              <w:ind w:left="7"/>
              <w:jc w:val="center"/>
              <w:rPr>
                <w:sz w:val="24"/>
              </w:rPr>
            </w:pPr>
            <w:r>
              <w:rPr>
                <w:spacing w:val="-5"/>
                <w:sz w:val="24"/>
              </w:rPr>
              <w:t>60</w:t>
            </w:r>
          </w:p>
        </w:tc>
        <w:tc>
          <w:tcPr>
            <w:tcW w:w="1790" w:type="dxa"/>
          </w:tcPr>
          <w:p w14:paraId="3235376C" w14:textId="06B1BFF5" w:rsidR="00BE7E3D" w:rsidRDefault="00EE744A">
            <w:pPr>
              <w:pStyle w:val="TableParagraph"/>
              <w:spacing w:line="258" w:lineRule="exact"/>
              <w:ind w:left="8" w:right="7"/>
              <w:jc w:val="center"/>
              <w:rPr>
                <w:sz w:val="24"/>
              </w:rPr>
            </w:pPr>
            <w:r>
              <w:rPr>
                <w:spacing w:val="-2"/>
                <w:sz w:val="24"/>
              </w:rPr>
              <w:t>Іспит</w:t>
            </w:r>
          </w:p>
        </w:tc>
      </w:tr>
    </w:tbl>
    <w:p w14:paraId="0060F515" w14:textId="77777777" w:rsidR="00BE7E3D" w:rsidRDefault="00BE7E3D">
      <w:pPr>
        <w:pStyle w:val="a3"/>
        <w:spacing w:before="47"/>
        <w:ind w:left="0"/>
        <w:rPr>
          <w:b/>
          <w:sz w:val="20"/>
        </w:rPr>
      </w:pP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8220"/>
      </w:tblGrid>
      <w:tr w:rsidR="00BE7E3D" w14:paraId="3889ABC2" w14:textId="77777777">
        <w:trPr>
          <w:trHeight w:val="4140"/>
        </w:trPr>
        <w:tc>
          <w:tcPr>
            <w:tcW w:w="2552" w:type="dxa"/>
            <w:shd w:val="clear" w:color="auto" w:fill="D9D9D9"/>
          </w:tcPr>
          <w:p w14:paraId="22A6CDD2" w14:textId="77777777" w:rsidR="00BE7E3D" w:rsidRDefault="00BE7E3D">
            <w:pPr>
              <w:pStyle w:val="TableParagraph"/>
              <w:rPr>
                <w:b/>
                <w:sz w:val="24"/>
              </w:rPr>
            </w:pPr>
          </w:p>
          <w:p w14:paraId="7432A4B0" w14:textId="77777777" w:rsidR="00BE7E3D" w:rsidRDefault="00BE7E3D">
            <w:pPr>
              <w:pStyle w:val="TableParagraph"/>
              <w:rPr>
                <w:b/>
                <w:sz w:val="24"/>
              </w:rPr>
            </w:pPr>
          </w:p>
          <w:p w14:paraId="55E4F364" w14:textId="77777777" w:rsidR="00BE7E3D" w:rsidRDefault="00BE7E3D">
            <w:pPr>
              <w:pStyle w:val="TableParagraph"/>
              <w:rPr>
                <w:b/>
                <w:sz w:val="24"/>
              </w:rPr>
            </w:pPr>
          </w:p>
          <w:p w14:paraId="4B5A1C1E" w14:textId="77777777" w:rsidR="00BE7E3D" w:rsidRDefault="00BE7E3D">
            <w:pPr>
              <w:pStyle w:val="TableParagraph"/>
              <w:rPr>
                <w:b/>
                <w:sz w:val="24"/>
              </w:rPr>
            </w:pPr>
          </w:p>
          <w:p w14:paraId="5AF58E1A" w14:textId="77777777" w:rsidR="00BE7E3D" w:rsidRDefault="00BE7E3D">
            <w:pPr>
              <w:pStyle w:val="TableParagraph"/>
              <w:rPr>
                <w:b/>
                <w:sz w:val="24"/>
              </w:rPr>
            </w:pPr>
          </w:p>
          <w:p w14:paraId="1959682B" w14:textId="77777777" w:rsidR="00BE7E3D" w:rsidRDefault="00BE7E3D">
            <w:pPr>
              <w:pStyle w:val="TableParagraph"/>
              <w:spacing w:before="272"/>
              <w:rPr>
                <w:b/>
                <w:sz w:val="24"/>
              </w:rPr>
            </w:pPr>
          </w:p>
          <w:p w14:paraId="15FE029B" w14:textId="77777777" w:rsidR="00BE7E3D" w:rsidRDefault="00AC022C">
            <w:pPr>
              <w:pStyle w:val="TableParagraph"/>
              <w:ind w:left="11" w:right="3"/>
              <w:jc w:val="center"/>
              <w:rPr>
                <w:b/>
                <w:sz w:val="24"/>
              </w:rPr>
            </w:pPr>
            <w:r>
              <w:rPr>
                <w:b/>
                <w:sz w:val="24"/>
              </w:rPr>
              <w:t>Опис</w:t>
            </w:r>
            <w:r>
              <w:rPr>
                <w:b/>
                <w:spacing w:val="-1"/>
                <w:sz w:val="24"/>
              </w:rPr>
              <w:t xml:space="preserve"> </w:t>
            </w:r>
            <w:r>
              <w:rPr>
                <w:b/>
                <w:spacing w:val="-2"/>
                <w:sz w:val="24"/>
              </w:rPr>
              <w:t>дисциплін</w:t>
            </w:r>
          </w:p>
        </w:tc>
        <w:tc>
          <w:tcPr>
            <w:tcW w:w="8220" w:type="dxa"/>
          </w:tcPr>
          <w:p w14:paraId="61EC4EE0" w14:textId="0EEC448E" w:rsidR="00972B12" w:rsidRDefault="00972B12" w:rsidP="00972B12">
            <w:pPr>
              <w:pStyle w:val="TableParagraph"/>
              <w:ind w:right="48"/>
              <w:jc w:val="both"/>
              <w:rPr>
                <w:sz w:val="24"/>
              </w:rPr>
            </w:pPr>
            <w:r>
              <w:rPr>
                <w:b/>
                <w:sz w:val="24"/>
              </w:rPr>
              <w:t xml:space="preserve">Навчальна дисципліна: «Конституційне право» </w:t>
            </w:r>
            <w:r>
              <w:rPr>
                <w:sz w:val="24"/>
              </w:rPr>
              <w:t xml:space="preserve">є </w:t>
            </w:r>
            <w:r w:rsidRPr="008661E0">
              <w:rPr>
                <w:sz w:val="24"/>
              </w:rPr>
              <w:t>обов’язковою</w:t>
            </w:r>
            <w:r>
              <w:rPr>
                <w:sz w:val="24"/>
              </w:rPr>
              <w:t xml:space="preserve"> </w:t>
            </w:r>
            <w:proofErr w:type="spellStart"/>
            <w:r>
              <w:rPr>
                <w:sz w:val="24"/>
              </w:rPr>
              <w:t>компоне</w:t>
            </w:r>
            <w:r w:rsidR="00771C2F">
              <w:rPr>
                <w:sz w:val="24"/>
              </w:rPr>
              <w:t>н</w:t>
            </w:r>
            <w:r>
              <w:rPr>
                <w:sz w:val="24"/>
              </w:rPr>
              <w:t>тою</w:t>
            </w:r>
            <w:proofErr w:type="spellEnd"/>
            <w:r>
              <w:rPr>
                <w:sz w:val="24"/>
              </w:rPr>
              <w:t xml:space="preserve"> навчального плану. </w:t>
            </w:r>
          </w:p>
          <w:p w14:paraId="419AC2CA" w14:textId="77777777" w:rsidR="00972B12" w:rsidRPr="004E1C99" w:rsidRDefault="00972B12" w:rsidP="00972B12">
            <w:pPr>
              <w:jc w:val="both"/>
              <w:rPr>
                <w:sz w:val="24"/>
                <w:szCs w:val="24"/>
              </w:rPr>
            </w:pPr>
            <w:r w:rsidRPr="004E1C99">
              <w:rPr>
                <w:b/>
                <w:bCs/>
                <w:sz w:val="24"/>
                <w:szCs w:val="24"/>
              </w:rPr>
              <w:t>Мета вивчення навчальної дисципліни:</w:t>
            </w:r>
            <w:r w:rsidRPr="004E1C99">
              <w:rPr>
                <w:sz w:val="24"/>
                <w:szCs w:val="24"/>
              </w:rPr>
              <w:t xml:space="preserve"> Надати здобувачам вищої освіти глибоке розуміння конституційного права як провідної галузі національного права, засвоєння теоретичних основ функціонування державної влади в Україні на основі принципу розподілу влади, механізмів захисту прав і свобод людини й громадянина, формування навичок застосування норм Конституції України при вирішенні практичних правових задач.</w:t>
            </w:r>
          </w:p>
          <w:p w14:paraId="692F89EF" w14:textId="77777777" w:rsidR="00972B12" w:rsidRPr="004E1C99" w:rsidRDefault="00972B12" w:rsidP="00972B12">
            <w:pPr>
              <w:jc w:val="both"/>
              <w:rPr>
                <w:b/>
                <w:bCs/>
                <w:sz w:val="24"/>
                <w:szCs w:val="24"/>
              </w:rPr>
            </w:pPr>
            <w:r w:rsidRPr="004E1C99">
              <w:rPr>
                <w:b/>
                <w:bCs/>
                <w:sz w:val="24"/>
                <w:szCs w:val="24"/>
              </w:rPr>
              <w:t xml:space="preserve">Завдання вивчення навчальної дисципліни: </w:t>
            </w:r>
          </w:p>
          <w:p w14:paraId="5FCB8BC2" w14:textId="77777777" w:rsidR="00972B12" w:rsidRPr="004E1C99" w:rsidRDefault="00972B12" w:rsidP="00972B12">
            <w:pPr>
              <w:jc w:val="both"/>
              <w:rPr>
                <w:sz w:val="24"/>
                <w:szCs w:val="24"/>
              </w:rPr>
            </w:pPr>
            <w:r w:rsidRPr="004E1C99">
              <w:rPr>
                <w:sz w:val="24"/>
                <w:szCs w:val="24"/>
              </w:rPr>
              <w:t>- Набуття здобувачами вищої освіти глибоких знань щодо положень Конституції України, визначення місця конституційного права в системі права України;</w:t>
            </w:r>
          </w:p>
          <w:p w14:paraId="1EBD8DEF" w14:textId="77777777" w:rsidR="00972B12" w:rsidRPr="004E1C99" w:rsidRDefault="00972B12" w:rsidP="00972B12">
            <w:pPr>
              <w:jc w:val="both"/>
              <w:rPr>
                <w:sz w:val="24"/>
                <w:szCs w:val="24"/>
              </w:rPr>
            </w:pPr>
            <w:r w:rsidRPr="004E1C99">
              <w:rPr>
                <w:sz w:val="24"/>
                <w:szCs w:val="24"/>
              </w:rPr>
              <w:t>- Вивчення структури органів державної влади, їх компетенції й взаємовідносин;</w:t>
            </w:r>
          </w:p>
          <w:p w14:paraId="68FAD859" w14:textId="77777777" w:rsidR="00972B12" w:rsidRPr="004E1C99" w:rsidRDefault="00972B12" w:rsidP="00972B12">
            <w:pPr>
              <w:jc w:val="both"/>
              <w:rPr>
                <w:sz w:val="24"/>
                <w:szCs w:val="24"/>
              </w:rPr>
            </w:pPr>
            <w:r w:rsidRPr="004E1C99">
              <w:rPr>
                <w:sz w:val="24"/>
                <w:szCs w:val="24"/>
              </w:rPr>
              <w:t>- Засвоєння системи прав, свобод та обов'язків людини й громадянина, механізмів їх захисту;</w:t>
            </w:r>
          </w:p>
          <w:p w14:paraId="7A4AB5F4" w14:textId="77777777" w:rsidR="00972B12" w:rsidRPr="004E1C99" w:rsidRDefault="00972B12" w:rsidP="00972B12">
            <w:pPr>
              <w:jc w:val="both"/>
              <w:rPr>
                <w:sz w:val="24"/>
                <w:szCs w:val="24"/>
              </w:rPr>
            </w:pPr>
            <w:r w:rsidRPr="004E1C99">
              <w:rPr>
                <w:sz w:val="24"/>
                <w:szCs w:val="24"/>
              </w:rPr>
              <w:t xml:space="preserve">- Розуміння основ конституційного ладу України, принципів розподілу влади, форм правління </w:t>
            </w:r>
            <w:r>
              <w:rPr>
                <w:sz w:val="24"/>
                <w:szCs w:val="24"/>
              </w:rPr>
              <w:t>і</w:t>
            </w:r>
            <w:r w:rsidRPr="004E1C99">
              <w:rPr>
                <w:sz w:val="24"/>
                <w:szCs w:val="24"/>
              </w:rPr>
              <w:t xml:space="preserve"> державного устрою;</w:t>
            </w:r>
          </w:p>
          <w:p w14:paraId="1F3359DD" w14:textId="77777777" w:rsidR="00972B12" w:rsidRPr="004E1C99" w:rsidRDefault="00972B12" w:rsidP="00972B12">
            <w:pPr>
              <w:jc w:val="both"/>
              <w:rPr>
                <w:sz w:val="24"/>
                <w:szCs w:val="24"/>
              </w:rPr>
            </w:pPr>
            <w:r w:rsidRPr="004E1C99">
              <w:rPr>
                <w:sz w:val="24"/>
                <w:szCs w:val="24"/>
              </w:rPr>
              <w:t>- Формування навичок аналізу конституційно-правових норм, їх застосування при вирішенні практичних ситуацій;</w:t>
            </w:r>
          </w:p>
          <w:p w14:paraId="100B2F75" w14:textId="77777777" w:rsidR="00972B12" w:rsidRPr="004E1C99" w:rsidRDefault="00972B12" w:rsidP="00972B12">
            <w:pPr>
              <w:jc w:val="both"/>
              <w:rPr>
                <w:sz w:val="24"/>
                <w:szCs w:val="24"/>
              </w:rPr>
            </w:pPr>
            <w:r w:rsidRPr="004E1C99">
              <w:rPr>
                <w:sz w:val="24"/>
                <w:szCs w:val="24"/>
              </w:rPr>
              <w:t>- Розвиток здатності обґрунтовувати правову позицію на основі положень Конституції та законів України;</w:t>
            </w:r>
          </w:p>
          <w:p w14:paraId="18284983" w14:textId="151CA2D5" w:rsidR="00972B12" w:rsidRPr="004E1C99" w:rsidRDefault="00972B12" w:rsidP="00972B12">
            <w:pPr>
              <w:jc w:val="both"/>
              <w:rPr>
                <w:sz w:val="24"/>
                <w:szCs w:val="24"/>
              </w:rPr>
            </w:pPr>
            <w:r w:rsidRPr="004E1C99">
              <w:rPr>
                <w:sz w:val="24"/>
                <w:szCs w:val="24"/>
              </w:rPr>
              <w:t>- Удосконалення навичок роботи з першоджерелами (текст Конституції</w:t>
            </w:r>
            <w:r w:rsidR="0057193D">
              <w:rPr>
                <w:sz w:val="24"/>
                <w:szCs w:val="24"/>
              </w:rPr>
              <w:t xml:space="preserve"> України</w:t>
            </w:r>
            <w:r w:rsidRPr="004E1C99">
              <w:rPr>
                <w:sz w:val="24"/>
                <w:szCs w:val="24"/>
              </w:rPr>
              <w:t>, рішення Конституційного Суду</w:t>
            </w:r>
            <w:r w:rsidR="00EE3095">
              <w:rPr>
                <w:sz w:val="24"/>
                <w:szCs w:val="24"/>
              </w:rPr>
              <w:t xml:space="preserve"> України</w:t>
            </w:r>
            <w:r w:rsidRPr="004E1C99">
              <w:rPr>
                <w:sz w:val="24"/>
                <w:szCs w:val="24"/>
              </w:rPr>
              <w:t>, законодавство України).</w:t>
            </w:r>
          </w:p>
          <w:p w14:paraId="5C98EE4B" w14:textId="77777777" w:rsidR="00972B12" w:rsidRPr="00BA422A" w:rsidRDefault="00972B12" w:rsidP="00972B12">
            <w:pPr>
              <w:jc w:val="both"/>
              <w:rPr>
                <w:sz w:val="24"/>
                <w:szCs w:val="24"/>
              </w:rPr>
            </w:pPr>
            <w:r w:rsidRPr="00BA422A">
              <w:rPr>
                <w:b/>
                <w:sz w:val="24"/>
              </w:rPr>
              <w:lastRenderedPageBreak/>
              <w:t xml:space="preserve">Формат проведення дисципліни: </w:t>
            </w:r>
            <w:r w:rsidRPr="00BA422A">
              <w:rPr>
                <w:sz w:val="24"/>
              </w:rPr>
              <w:t>лекції, практичні (семінарські) заняття, самостійна робота. Здобувачі вищої освіти мають змогу отримати індивідуальні консультації.</w:t>
            </w:r>
          </w:p>
          <w:p w14:paraId="5E31D372" w14:textId="5F191FF8" w:rsidR="00BE7E3D" w:rsidRDefault="00BE7E3D">
            <w:pPr>
              <w:pStyle w:val="TableParagraph"/>
              <w:spacing w:line="270" w:lineRule="atLeast"/>
              <w:ind w:left="112" w:right="104"/>
              <w:jc w:val="both"/>
              <w:rPr>
                <w:sz w:val="24"/>
              </w:rPr>
            </w:pPr>
          </w:p>
        </w:tc>
      </w:tr>
      <w:tr w:rsidR="00BE7E3D" w14:paraId="132BCFC2" w14:textId="77777777">
        <w:trPr>
          <w:trHeight w:val="1103"/>
        </w:trPr>
        <w:tc>
          <w:tcPr>
            <w:tcW w:w="2552" w:type="dxa"/>
            <w:shd w:val="clear" w:color="auto" w:fill="D9D9D9"/>
          </w:tcPr>
          <w:p w14:paraId="148F082C" w14:textId="77777777" w:rsidR="00BE7E3D" w:rsidRDefault="00BE7E3D">
            <w:pPr>
              <w:pStyle w:val="TableParagraph"/>
              <w:spacing w:before="133"/>
              <w:rPr>
                <w:b/>
                <w:sz w:val="24"/>
              </w:rPr>
            </w:pPr>
          </w:p>
          <w:p w14:paraId="4E393987" w14:textId="77777777" w:rsidR="00BE7E3D" w:rsidRDefault="00AC022C">
            <w:pPr>
              <w:pStyle w:val="TableParagraph"/>
              <w:ind w:left="11" w:right="2"/>
              <w:jc w:val="center"/>
              <w:rPr>
                <w:b/>
                <w:sz w:val="24"/>
              </w:rPr>
            </w:pPr>
            <w:r>
              <w:rPr>
                <w:b/>
                <w:sz w:val="24"/>
              </w:rPr>
              <w:t>Результати</w:t>
            </w:r>
            <w:r>
              <w:rPr>
                <w:b/>
                <w:spacing w:val="-4"/>
                <w:sz w:val="24"/>
              </w:rPr>
              <w:t xml:space="preserve"> </w:t>
            </w:r>
            <w:r>
              <w:rPr>
                <w:b/>
                <w:spacing w:val="-2"/>
                <w:sz w:val="24"/>
              </w:rPr>
              <w:t>навчання</w:t>
            </w:r>
          </w:p>
        </w:tc>
        <w:tc>
          <w:tcPr>
            <w:tcW w:w="8220" w:type="dxa"/>
          </w:tcPr>
          <w:p w14:paraId="0460DD11" w14:textId="77777777" w:rsidR="00BE7E3D" w:rsidRDefault="00AC022C">
            <w:pPr>
              <w:pStyle w:val="TableParagraph"/>
              <w:spacing w:line="270" w:lineRule="exact"/>
              <w:ind w:left="112"/>
              <w:rPr>
                <w:b/>
                <w:sz w:val="24"/>
              </w:rPr>
            </w:pPr>
            <w:r>
              <w:rPr>
                <w:b/>
                <w:sz w:val="24"/>
              </w:rPr>
              <w:t>Здобувач</w:t>
            </w:r>
            <w:r>
              <w:rPr>
                <w:b/>
                <w:spacing w:val="-4"/>
                <w:sz w:val="24"/>
              </w:rPr>
              <w:t xml:space="preserve"> </w:t>
            </w:r>
            <w:r>
              <w:rPr>
                <w:b/>
                <w:sz w:val="24"/>
              </w:rPr>
              <w:t>вищої</w:t>
            </w:r>
            <w:r>
              <w:rPr>
                <w:b/>
                <w:spacing w:val="-2"/>
                <w:sz w:val="24"/>
              </w:rPr>
              <w:t xml:space="preserve"> </w:t>
            </w:r>
            <w:r>
              <w:rPr>
                <w:b/>
                <w:sz w:val="24"/>
              </w:rPr>
              <w:t>освіти</w:t>
            </w:r>
            <w:r>
              <w:rPr>
                <w:b/>
                <w:spacing w:val="-1"/>
                <w:sz w:val="24"/>
              </w:rPr>
              <w:t xml:space="preserve"> </w:t>
            </w:r>
            <w:r>
              <w:rPr>
                <w:b/>
                <w:sz w:val="24"/>
              </w:rPr>
              <w:t>повинен</w:t>
            </w:r>
            <w:r>
              <w:rPr>
                <w:b/>
                <w:spacing w:val="-2"/>
                <w:sz w:val="24"/>
              </w:rPr>
              <w:t xml:space="preserve"> знати:</w:t>
            </w:r>
          </w:p>
          <w:p w14:paraId="65A08414" w14:textId="77777777" w:rsidR="00EB306A" w:rsidRPr="00D33D05" w:rsidRDefault="00EB306A" w:rsidP="00EB306A">
            <w:pPr>
              <w:jc w:val="both"/>
              <w:rPr>
                <w:sz w:val="24"/>
                <w:szCs w:val="24"/>
              </w:rPr>
            </w:pPr>
            <w:r w:rsidRPr="00D33D05">
              <w:rPr>
                <w:sz w:val="24"/>
                <w:szCs w:val="24"/>
              </w:rPr>
              <w:t>- Поняття, предмет, метод та місце конституційного права в системі національного права;</w:t>
            </w:r>
          </w:p>
          <w:p w14:paraId="59F7DFE9" w14:textId="77777777" w:rsidR="00EB306A" w:rsidRPr="00D33D05" w:rsidRDefault="00EB306A" w:rsidP="00EB306A">
            <w:pPr>
              <w:jc w:val="both"/>
              <w:rPr>
                <w:sz w:val="24"/>
                <w:szCs w:val="24"/>
              </w:rPr>
            </w:pPr>
            <w:r w:rsidRPr="00D33D05">
              <w:rPr>
                <w:sz w:val="24"/>
                <w:szCs w:val="24"/>
              </w:rPr>
              <w:t>- Структуру, зміст та юридичні властивості Конституції України;</w:t>
            </w:r>
          </w:p>
          <w:p w14:paraId="1555D606" w14:textId="77777777" w:rsidR="00EB306A" w:rsidRPr="00D33D05" w:rsidRDefault="00EB306A" w:rsidP="00EB306A">
            <w:pPr>
              <w:jc w:val="both"/>
              <w:rPr>
                <w:sz w:val="24"/>
                <w:szCs w:val="24"/>
              </w:rPr>
            </w:pPr>
            <w:r w:rsidRPr="00D33D05">
              <w:rPr>
                <w:sz w:val="24"/>
                <w:szCs w:val="24"/>
              </w:rPr>
              <w:t>- Механізм внесення змін до Конституції та практику конституційних реформ в Україні;</w:t>
            </w:r>
          </w:p>
          <w:p w14:paraId="190058A2" w14:textId="77777777" w:rsidR="00EB306A" w:rsidRPr="00D33D05" w:rsidRDefault="00EB306A" w:rsidP="00EB306A">
            <w:pPr>
              <w:jc w:val="both"/>
              <w:rPr>
                <w:sz w:val="24"/>
                <w:szCs w:val="24"/>
              </w:rPr>
            </w:pPr>
            <w:r w:rsidRPr="00D33D05">
              <w:rPr>
                <w:sz w:val="24"/>
                <w:szCs w:val="24"/>
              </w:rPr>
              <w:t>- Основи конституційного ладу України, принципи розподілу влади, форми правління й державного устрою;</w:t>
            </w:r>
          </w:p>
          <w:p w14:paraId="3D54F806" w14:textId="77777777" w:rsidR="00EB306A" w:rsidRPr="00D33D05" w:rsidRDefault="00EB306A" w:rsidP="00EB306A">
            <w:pPr>
              <w:jc w:val="both"/>
              <w:rPr>
                <w:sz w:val="24"/>
                <w:szCs w:val="24"/>
              </w:rPr>
            </w:pPr>
            <w:r w:rsidRPr="00D33D05">
              <w:rPr>
                <w:sz w:val="24"/>
                <w:szCs w:val="24"/>
              </w:rPr>
              <w:t>- Інститут громадянства України та правовий статус громадян;</w:t>
            </w:r>
          </w:p>
          <w:p w14:paraId="7FBBC85B" w14:textId="77777777" w:rsidR="00EB306A" w:rsidRPr="00D33D05" w:rsidRDefault="00EB306A" w:rsidP="00EB306A">
            <w:pPr>
              <w:jc w:val="both"/>
              <w:rPr>
                <w:sz w:val="24"/>
                <w:szCs w:val="24"/>
              </w:rPr>
            </w:pPr>
            <w:r w:rsidRPr="00D33D05">
              <w:rPr>
                <w:sz w:val="24"/>
                <w:szCs w:val="24"/>
              </w:rPr>
              <w:t>- Систему основних прав, свобод та обов'язків людини й громадянина, гарантії їх реалізації й захисту;</w:t>
            </w:r>
          </w:p>
          <w:p w14:paraId="62024484" w14:textId="77777777" w:rsidR="00EB306A" w:rsidRPr="00D33D05" w:rsidRDefault="00EB306A" w:rsidP="00EB306A">
            <w:pPr>
              <w:jc w:val="both"/>
              <w:rPr>
                <w:sz w:val="24"/>
                <w:szCs w:val="24"/>
              </w:rPr>
            </w:pPr>
            <w:r w:rsidRPr="00D33D05">
              <w:rPr>
                <w:sz w:val="24"/>
                <w:szCs w:val="24"/>
              </w:rPr>
              <w:t>- Інститути прямої та представницької демократії;</w:t>
            </w:r>
          </w:p>
          <w:p w14:paraId="0C0B66BB" w14:textId="77777777" w:rsidR="00EB306A" w:rsidRPr="00D33D05" w:rsidRDefault="00EB306A" w:rsidP="00EB306A">
            <w:pPr>
              <w:jc w:val="both"/>
              <w:rPr>
                <w:sz w:val="24"/>
                <w:szCs w:val="24"/>
              </w:rPr>
            </w:pPr>
            <w:r w:rsidRPr="00D33D05">
              <w:rPr>
                <w:sz w:val="24"/>
                <w:szCs w:val="24"/>
              </w:rPr>
              <w:t>- Структуру, компетенцію та функції органів законодавчої влади (Верховна Рада України);</w:t>
            </w:r>
          </w:p>
          <w:p w14:paraId="2C70C131" w14:textId="77777777" w:rsidR="00EB306A" w:rsidRPr="00D33D05" w:rsidRDefault="00EB306A" w:rsidP="00EB306A">
            <w:pPr>
              <w:jc w:val="both"/>
              <w:rPr>
                <w:sz w:val="24"/>
                <w:szCs w:val="24"/>
              </w:rPr>
            </w:pPr>
            <w:r w:rsidRPr="00D33D05">
              <w:rPr>
                <w:sz w:val="24"/>
                <w:szCs w:val="24"/>
              </w:rPr>
              <w:t>- Статус, повноваження та функції Президента України як глави держави;</w:t>
            </w:r>
          </w:p>
          <w:p w14:paraId="7CB0438C" w14:textId="77777777" w:rsidR="00EB306A" w:rsidRPr="00D33D05" w:rsidRDefault="00EB306A" w:rsidP="00EB306A">
            <w:pPr>
              <w:jc w:val="both"/>
              <w:rPr>
                <w:sz w:val="24"/>
                <w:szCs w:val="24"/>
              </w:rPr>
            </w:pPr>
            <w:r w:rsidRPr="00D33D05">
              <w:rPr>
                <w:sz w:val="24"/>
                <w:szCs w:val="24"/>
              </w:rPr>
              <w:t>- Структуру органів виконавчої влади, роль Кабінету Міністрів у системі державного управління;</w:t>
            </w:r>
          </w:p>
          <w:p w14:paraId="111C4E65" w14:textId="3998EEC3" w:rsidR="00EB306A" w:rsidRPr="00D33D05" w:rsidRDefault="00EB306A" w:rsidP="00EB306A">
            <w:pPr>
              <w:jc w:val="both"/>
              <w:rPr>
                <w:sz w:val="24"/>
                <w:szCs w:val="24"/>
              </w:rPr>
            </w:pPr>
            <w:r w:rsidRPr="00D33D05">
              <w:rPr>
                <w:sz w:val="24"/>
                <w:szCs w:val="24"/>
              </w:rPr>
              <w:t xml:space="preserve">- Механізми судового контролю, роль Конституційного Суду </w:t>
            </w:r>
            <w:r w:rsidR="00502790">
              <w:rPr>
                <w:sz w:val="24"/>
                <w:szCs w:val="24"/>
              </w:rPr>
              <w:t>України</w:t>
            </w:r>
            <w:r w:rsidR="007B32FC">
              <w:rPr>
                <w:sz w:val="24"/>
                <w:szCs w:val="24"/>
              </w:rPr>
              <w:t xml:space="preserve"> в</w:t>
            </w:r>
            <w:r w:rsidRPr="00D33D05">
              <w:rPr>
                <w:sz w:val="24"/>
                <w:szCs w:val="24"/>
              </w:rPr>
              <w:t xml:space="preserve"> охороні конституційності;</w:t>
            </w:r>
          </w:p>
          <w:p w14:paraId="05F827FA" w14:textId="77777777" w:rsidR="00EB306A" w:rsidRPr="00D33D05" w:rsidRDefault="00EB306A" w:rsidP="00EB306A">
            <w:pPr>
              <w:jc w:val="both"/>
              <w:rPr>
                <w:sz w:val="24"/>
                <w:szCs w:val="24"/>
              </w:rPr>
            </w:pPr>
            <w:r w:rsidRPr="00D33D05">
              <w:rPr>
                <w:sz w:val="24"/>
                <w:szCs w:val="24"/>
              </w:rPr>
              <w:t>- Систему місцевого самоврядування та територіальний устрій України;</w:t>
            </w:r>
          </w:p>
          <w:p w14:paraId="1C22468A" w14:textId="0EB9D5D1" w:rsidR="00EB306A" w:rsidRPr="00D33D05" w:rsidRDefault="00EB306A" w:rsidP="00EB306A">
            <w:pPr>
              <w:jc w:val="both"/>
              <w:rPr>
                <w:sz w:val="24"/>
                <w:szCs w:val="24"/>
              </w:rPr>
            </w:pPr>
            <w:r w:rsidRPr="00D33D05">
              <w:rPr>
                <w:sz w:val="24"/>
                <w:szCs w:val="24"/>
              </w:rPr>
              <w:t xml:space="preserve">- Роль </w:t>
            </w:r>
            <w:r w:rsidR="007B32FC">
              <w:rPr>
                <w:sz w:val="24"/>
                <w:szCs w:val="24"/>
              </w:rPr>
              <w:t>п</w:t>
            </w:r>
            <w:r w:rsidRPr="00D33D05">
              <w:rPr>
                <w:sz w:val="24"/>
                <w:szCs w:val="24"/>
              </w:rPr>
              <w:t xml:space="preserve">рокуратури, </w:t>
            </w:r>
            <w:r w:rsidR="007B32FC">
              <w:rPr>
                <w:sz w:val="24"/>
                <w:szCs w:val="24"/>
              </w:rPr>
              <w:t>а</w:t>
            </w:r>
            <w:r w:rsidRPr="00D33D05">
              <w:rPr>
                <w:sz w:val="24"/>
                <w:szCs w:val="24"/>
              </w:rPr>
              <w:t>двокатури в системі захисту прав громадян;</w:t>
            </w:r>
          </w:p>
          <w:p w14:paraId="69F8CFC2" w14:textId="63BEDF22" w:rsidR="00EB306A" w:rsidRPr="00D33D05" w:rsidRDefault="00EB306A" w:rsidP="00EB306A">
            <w:pPr>
              <w:jc w:val="both"/>
              <w:rPr>
                <w:sz w:val="24"/>
                <w:szCs w:val="24"/>
              </w:rPr>
            </w:pPr>
            <w:r w:rsidRPr="00D33D05">
              <w:rPr>
                <w:sz w:val="24"/>
                <w:szCs w:val="24"/>
              </w:rPr>
              <w:t>-</w:t>
            </w:r>
            <w:r w:rsidR="00170800" w:rsidRPr="000718D8">
              <w:rPr>
                <w:rFonts w:eastAsia="inter"/>
                <w:bCs/>
                <w:color w:val="000000"/>
                <w:sz w:val="24"/>
                <w:szCs w:val="24"/>
              </w:rPr>
              <w:t xml:space="preserve"> Місцеве самоврядування та територіальний устрій України</w:t>
            </w:r>
            <w:r w:rsidR="00170800">
              <w:rPr>
                <w:rFonts w:eastAsia="inter"/>
                <w:bCs/>
                <w:color w:val="000000"/>
                <w:sz w:val="24"/>
                <w:szCs w:val="24"/>
              </w:rPr>
              <w:t>.</w:t>
            </w:r>
          </w:p>
          <w:p w14:paraId="2ACCF04F" w14:textId="19A45F27" w:rsidR="004874FE" w:rsidRPr="004874FE" w:rsidRDefault="004874FE" w:rsidP="00EB306A">
            <w:pPr>
              <w:pStyle w:val="TableParagraph"/>
              <w:spacing w:line="274" w:lineRule="exact"/>
              <w:ind w:left="472"/>
              <w:rPr>
                <w:sz w:val="24"/>
              </w:rPr>
            </w:pPr>
          </w:p>
        </w:tc>
      </w:tr>
    </w:tbl>
    <w:p w14:paraId="12CDFCC7" w14:textId="77777777" w:rsidR="00BE7E3D" w:rsidRDefault="00BE7E3D">
      <w:pPr>
        <w:pStyle w:val="TableParagraph"/>
        <w:spacing w:line="270" w:lineRule="atLeast"/>
        <w:rPr>
          <w:sz w:val="24"/>
        </w:rPr>
        <w:sectPr w:rsidR="00BE7E3D">
          <w:type w:val="continuous"/>
          <w:pgSz w:w="11910" w:h="16840"/>
          <w:pgMar w:top="840" w:right="425" w:bottom="280" w:left="566" w:header="708" w:footer="708" w:gutter="0"/>
          <w:cols w:space="720"/>
        </w:sectPr>
      </w:pP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8220"/>
      </w:tblGrid>
      <w:tr w:rsidR="00BE7E3D" w14:paraId="4F865173" w14:textId="77777777">
        <w:trPr>
          <w:trHeight w:val="6072"/>
        </w:trPr>
        <w:tc>
          <w:tcPr>
            <w:tcW w:w="2552" w:type="dxa"/>
            <w:shd w:val="clear" w:color="auto" w:fill="D9D9D9"/>
          </w:tcPr>
          <w:p w14:paraId="036713B9" w14:textId="77777777" w:rsidR="00BE7E3D" w:rsidRDefault="00BE7E3D">
            <w:pPr>
              <w:pStyle w:val="TableParagraph"/>
              <w:rPr>
                <w:sz w:val="24"/>
              </w:rPr>
            </w:pPr>
          </w:p>
        </w:tc>
        <w:tc>
          <w:tcPr>
            <w:tcW w:w="8220" w:type="dxa"/>
          </w:tcPr>
          <w:p w14:paraId="6801B2B4" w14:textId="77777777" w:rsidR="00BE7E3D" w:rsidRDefault="00AC022C">
            <w:pPr>
              <w:pStyle w:val="TableParagraph"/>
              <w:spacing w:line="274" w:lineRule="exact"/>
              <w:ind w:left="112"/>
              <w:rPr>
                <w:b/>
                <w:sz w:val="24"/>
              </w:rPr>
            </w:pPr>
            <w:r>
              <w:rPr>
                <w:b/>
                <w:sz w:val="24"/>
              </w:rPr>
              <w:t>Здобувач</w:t>
            </w:r>
            <w:r>
              <w:rPr>
                <w:b/>
                <w:spacing w:val="-4"/>
                <w:sz w:val="24"/>
              </w:rPr>
              <w:t xml:space="preserve"> </w:t>
            </w:r>
            <w:r>
              <w:rPr>
                <w:b/>
                <w:sz w:val="24"/>
              </w:rPr>
              <w:t>вищої</w:t>
            </w:r>
            <w:r>
              <w:rPr>
                <w:b/>
                <w:spacing w:val="-2"/>
                <w:sz w:val="24"/>
              </w:rPr>
              <w:t xml:space="preserve"> </w:t>
            </w:r>
            <w:r>
              <w:rPr>
                <w:b/>
                <w:sz w:val="24"/>
              </w:rPr>
              <w:t>освіти</w:t>
            </w:r>
            <w:r>
              <w:rPr>
                <w:b/>
                <w:spacing w:val="-1"/>
                <w:sz w:val="24"/>
              </w:rPr>
              <w:t xml:space="preserve"> </w:t>
            </w:r>
            <w:r>
              <w:rPr>
                <w:b/>
                <w:sz w:val="24"/>
              </w:rPr>
              <w:t>повинен</w:t>
            </w:r>
            <w:r>
              <w:rPr>
                <w:b/>
                <w:spacing w:val="-2"/>
                <w:sz w:val="24"/>
              </w:rPr>
              <w:t xml:space="preserve"> вміти:</w:t>
            </w:r>
          </w:p>
          <w:p w14:paraId="6D2FFB25" w14:textId="3BFE117F" w:rsidR="00EB306A" w:rsidRPr="00D33D05" w:rsidRDefault="002C3F49" w:rsidP="00EB306A">
            <w:pPr>
              <w:jc w:val="both"/>
              <w:rPr>
                <w:sz w:val="24"/>
                <w:szCs w:val="24"/>
              </w:rPr>
            </w:pPr>
            <w:r w:rsidRPr="00D33D05">
              <w:rPr>
                <w:sz w:val="24"/>
                <w:szCs w:val="24"/>
              </w:rPr>
              <w:t xml:space="preserve">- </w:t>
            </w:r>
            <w:r w:rsidR="00EB306A" w:rsidRPr="00D33D05">
              <w:rPr>
                <w:sz w:val="24"/>
                <w:szCs w:val="24"/>
              </w:rPr>
              <w:t>Аналізувати та застосовувати конституційно-правові норми при вирішенні практичних задач;</w:t>
            </w:r>
            <w:r>
              <w:rPr>
                <w:sz w:val="24"/>
                <w:szCs w:val="24"/>
              </w:rPr>
              <w:t xml:space="preserve"> </w:t>
            </w:r>
          </w:p>
          <w:p w14:paraId="64C2A42A" w14:textId="77777777" w:rsidR="00EB306A" w:rsidRPr="00D33D05" w:rsidRDefault="00EB306A" w:rsidP="00EB306A">
            <w:pPr>
              <w:jc w:val="both"/>
              <w:rPr>
                <w:sz w:val="24"/>
                <w:szCs w:val="24"/>
              </w:rPr>
            </w:pPr>
            <w:r w:rsidRPr="00D33D05">
              <w:rPr>
                <w:sz w:val="24"/>
                <w:szCs w:val="24"/>
              </w:rPr>
              <w:t>- Інтерпретувати положення Конституції України, використовуючи методи юридичного тлумачення;</w:t>
            </w:r>
          </w:p>
          <w:p w14:paraId="1A20C47D" w14:textId="77777777" w:rsidR="00EB306A" w:rsidRPr="00D33D05" w:rsidRDefault="00EB306A" w:rsidP="00EB306A">
            <w:pPr>
              <w:jc w:val="both"/>
              <w:rPr>
                <w:sz w:val="24"/>
                <w:szCs w:val="24"/>
              </w:rPr>
            </w:pPr>
            <w:r w:rsidRPr="00D33D05">
              <w:rPr>
                <w:sz w:val="24"/>
                <w:szCs w:val="24"/>
              </w:rPr>
              <w:t>- Визначати юридичну силу нормативних актів різних рівнів, розташовувати їх у ієрархії;</w:t>
            </w:r>
          </w:p>
          <w:p w14:paraId="761EB218" w14:textId="77777777" w:rsidR="00EB306A" w:rsidRPr="00D33D05" w:rsidRDefault="00EB306A" w:rsidP="00EB306A">
            <w:pPr>
              <w:jc w:val="both"/>
              <w:rPr>
                <w:sz w:val="24"/>
                <w:szCs w:val="24"/>
              </w:rPr>
            </w:pPr>
            <w:r w:rsidRPr="00D33D05">
              <w:rPr>
                <w:sz w:val="24"/>
                <w:szCs w:val="24"/>
              </w:rPr>
              <w:t>- Розглядати конкретні ситуації, пов'язані з порушенням конституційних прав, й визначати механізми їх захисту;</w:t>
            </w:r>
          </w:p>
          <w:p w14:paraId="12A335E3" w14:textId="77777777" w:rsidR="00EB306A" w:rsidRPr="00D33D05" w:rsidRDefault="00EB306A" w:rsidP="00EB306A">
            <w:pPr>
              <w:jc w:val="both"/>
              <w:rPr>
                <w:sz w:val="24"/>
                <w:szCs w:val="24"/>
              </w:rPr>
            </w:pPr>
            <w:r w:rsidRPr="00D33D05">
              <w:rPr>
                <w:sz w:val="24"/>
                <w:szCs w:val="24"/>
              </w:rPr>
              <w:t>- Обґрунтовувати правову позицію на основі конституційних норм та судової практики;</w:t>
            </w:r>
          </w:p>
          <w:p w14:paraId="16A73B12" w14:textId="0CD2D4EE" w:rsidR="00EB306A" w:rsidRPr="00D33D05" w:rsidRDefault="00EB306A" w:rsidP="00EB306A">
            <w:pPr>
              <w:jc w:val="both"/>
              <w:rPr>
                <w:sz w:val="24"/>
                <w:szCs w:val="24"/>
              </w:rPr>
            </w:pPr>
            <w:r w:rsidRPr="00D33D05">
              <w:rPr>
                <w:sz w:val="24"/>
                <w:szCs w:val="24"/>
              </w:rPr>
              <w:t xml:space="preserve">- </w:t>
            </w:r>
            <w:r w:rsidR="00C1377E">
              <w:rPr>
                <w:sz w:val="24"/>
                <w:szCs w:val="24"/>
              </w:rPr>
              <w:t>Проводити</w:t>
            </w:r>
            <w:r w:rsidRPr="00D33D05">
              <w:rPr>
                <w:sz w:val="24"/>
                <w:szCs w:val="24"/>
              </w:rPr>
              <w:t xml:space="preserve"> аналіз судових </w:t>
            </w:r>
            <w:r w:rsidR="00C1377E">
              <w:rPr>
                <w:sz w:val="24"/>
                <w:szCs w:val="24"/>
              </w:rPr>
              <w:t>рішень Ко</w:t>
            </w:r>
            <w:r w:rsidR="006151C4">
              <w:rPr>
                <w:sz w:val="24"/>
                <w:szCs w:val="24"/>
              </w:rPr>
              <w:t>н</w:t>
            </w:r>
            <w:r w:rsidR="00C1377E">
              <w:rPr>
                <w:sz w:val="24"/>
                <w:szCs w:val="24"/>
              </w:rPr>
              <w:t>ституційного Суду України;</w:t>
            </w:r>
          </w:p>
          <w:p w14:paraId="2891D0D2" w14:textId="77777777" w:rsidR="00EB306A" w:rsidRPr="00D33D05" w:rsidRDefault="00EB306A" w:rsidP="00EB306A">
            <w:pPr>
              <w:jc w:val="both"/>
              <w:rPr>
                <w:sz w:val="24"/>
                <w:szCs w:val="24"/>
              </w:rPr>
            </w:pPr>
            <w:r w:rsidRPr="00D33D05">
              <w:rPr>
                <w:sz w:val="24"/>
                <w:szCs w:val="24"/>
              </w:rPr>
              <w:t>- Шукати, обробляти й аналізувати інформацію з профільних джерел (законодавство, судова практика, наукова література);</w:t>
            </w:r>
          </w:p>
          <w:p w14:paraId="7D04D35D" w14:textId="77777777" w:rsidR="00EB306A" w:rsidRPr="00D33D05" w:rsidRDefault="00EB306A" w:rsidP="00EB306A">
            <w:pPr>
              <w:jc w:val="both"/>
              <w:rPr>
                <w:sz w:val="24"/>
                <w:szCs w:val="24"/>
              </w:rPr>
            </w:pPr>
            <w:r w:rsidRPr="00D33D05">
              <w:rPr>
                <w:sz w:val="24"/>
                <w:szCs w:val="24"/>
              </w:rPr>
              <w:t>- Представляти результати аналізу у вигляді письмових робіт (рефератів, есе) та усних виступів;</w:t>
            </w:r>
          </w:p>
          <w:p w14:paraId="3D2D9723" w14:textId="77777777" w:rsidR="00EB306A" w:rsidRPr="00D33D05" w:rsidRDefault="00EB306A" w:rsidP="00EB306A">
            <w:pPr>
              <w:jc w:val="both"/>
              <w:rPr>
                <w:sz w:val="24"/>
                <w:szCs w:val="24"/>
              </w:rPr>
            </w:pPr>
            <w:r w:rsidRPr="00D33D05">
              <w:rPr>
                <w:sz w:val="24"/>
                <w:szCs w:val="24"/>
              </w:rPr>
              <w:t>- Доносити до фахівців і нефахівців інформацію про конституційно-правові проблеми з належною аргументацією.</w:t>
            </w:r>
          </w:p>
          <w:p w14:paraId="190BF967" w14:textId="77777777" w:rsidR="00EB306A" w:rsidRPr="00D33D05" w:rsidRDefault="00EB306A" w:rsidP="00EB306A">
            <w:pPr>
              <w:jc w:val="both"/>
              <w:rPr>
                <w:sz w:val="24"/>
                <w:szCs w:val="24"/>
              </w:rPr>
            </w:pPr>
          </w:p>
          <w:p w14:paraId="228E7E0C" w14:textId="735A605E" w:rsidR="00BE7E3D" w:rsidRPr="00BB6DAA" w:rsidRDefault="00BE7E3D" w:rsidP="00BB6DAA">
            <w:pPr>
              <w:pStyle w:val="TableParagraph"/>
              <w:numPr>
                <w:ilvl w:val="0"/>
                <w:numId w:val="2"/>
              </w:numPr>
              <w:tabs>
                <w:tab w:val="left" w:pos="303"/>
              </w:tabs>
              <w:ind w:right="111"/>
              <w:rPr>
                <w:sz w:val="24"/>
              </w:rPr>
            </w:pPr>
          </w:p>
        </w:tc>
      </w:tr>
      <w:tr w:rsidR="00BE7E3D" w14:paraId="3B55267E" w14:textId="77777777">
        <w:trPr>
          <w:trHeight w:val="551"/>
        </w:trPr>
        <w:tc>
          <w:tcPr>
            <w:tcW w:w="2552" w:type="dxa"/>
            <w:shd w:val="clear" w:color="auto" w:fill="D9D9D9"/>
          </w:tcPr>
          <w:p w14:paraId="6EEF805E" w14:textId="77777777" w:rsidR="00BE7E3D" w:rsidRDefault="00AC022C">
            <w:pPr>
              <w:pStyle w:val="TableParagraph"/>
              <w:spacing w:line="273" w:lineRule="exact"/>
              <w:ind w:left="11" w:right="6"/>
              <w:jc w:val="center"/>
              <w:rPr>
                <w:b/>
                <w:sz w:val="24"/>
              </w:rPr>
            </w:pPr>
            <w:r>
              <w:rPr>
                <w:b/>
                <w:spacing w:val="-2"/>
                <w:sz w:val="24"/>
              </w:rPr>
              <w:t>Професійні</w:t>
            </w:r>
          </w:p>
          <w:p w14:paraId="751C7CF2" w14:textId="77777777" w:rsidR="00BE7E3D" w:rsidRDefault="00AC022C">
            <w:pPr>
              <w:pStyle w:val="TableParagraph"/>
              <w:spacing w:line="259" w:lineRule="exact"/>
              <w:ind w:left="11" w:right="7"/>
              <w:jc w:val="center"/>
              <w:rPr>
                <w:b/>
                <w:sz w:val="24"/>
              </w:rPr>
            </w:pPr>
            <w:r>
              <w:rPr>
                <w:b/>
                <w:spacing w:val="-2"/>
                <w:sz w:val="24"/>
              </w:rPr>
              <w:t>компетентності</w:t>
            </w:r>
          </w:p>
        </w:tc>
        <w:tc>
          <w:tcPr>
            <w:tcW w:w="8220" w:type="dxa"/>
          </w:tcPr>
          <w:p w14:paraId="12453BEC" w14:textId="29EF2418" w:rsidR="00371D91" w:rsidRPr="00460F9D" w:rsidRDefault="00371D91" w:rsidP="00460F9D">
            <w:pPr>
              <w:pStyle w:val="TableParagraph"/>
              <w:spacing w:line="276" w:lineRule="auto"/>
              <w:ind w:left="4" w:right="148"/>
              <w:jc w:val="both"/>
              <w:rPr>
                <w:spacing w:val="-10"/>
                <w:sz w:val="24"/>
                <w:szCs w:val="24"/>
              </w:rPr>
            </w:pPr>
            <w:r w:rsidRPr="00460F9D">
              <w:rPr>
                <w:sz w:val="24"/>
                <w:szCs w:val="24"/>
              </w:rPr>
              <w:t>(ФК</w:t>
            </w:r>
            <w:r w:rsidR="00460F9D">
              <w:rPr>
                <w:sz w:val="24"/>
                <w:szCs w:val="24"/>
              </w:rPr>
              <w:t xml:space="preserve"> </w:t>
            </w:r>
            <w:r w:rsidRPr="00460F9D">
              <w:rPr>
                <w:sz w:val="24"/>
                <w:szCs w:val="24"/>
              </w:rPr>
              <w:t>1.)  Здатність</w:t>
            </w:r>
            <w:r w:rsidRPr="00460F9D">
              <w:rPr>
                <w:spacing w:val="80"/>
                <w:sz w:val="24"/>
                <w:szCs w:val="24"/>
              </w:rPr>
              <w:t xml:space="preserve"> </w:t>
            </w:r>
            <w:r w:rsidRPr="00460F9D">
              <w:rPr>
                <w:sz w:val="24"/>
                <w:szCs w:val="24"/>
              </w:rPr>
              <w:t>застосовувати</w:t>
            </w:r>
            <w:r w:rsidRPr="00460F9D">
              <w:rPr>
                <w:spacing w:val="80"/>
                <w:sz w:val="24"/>
                <w:szCs w:val="24"/>
              </w:rPr>
              <w:t xml:space="preserve"> </w:t>
            </w:r>
            <w:r w:rsidRPr="00460F9D">
              <w:rPr>
                <w:sz w:val="24"/>
                <w:szCs w:val="24"/>
              </w:rPr>
              <w:t>принципи</w:t>
            </w:r>
            <w:r w:rsidRPr="00460F9D">
              <w:rPr>
                <w:spacing w:val="80"/>
                <w:sz w:val="24"/>
                <w:szCs w:val="24"/>
              </w:rPr>
              <w:t xml:space="preserve"> </w:t>
            </w:r>
            <w:r w:rsidRPr="00460F9D">
              <w:rPr>
                <w:sz w:val="24"/>
                <w:szCs w:val="24"/>
              </w:rPr>
              <w:t>верховенства</w:t>
            </w:r>
            <w:r w:rsidRPr="00460F9D">
              <w:rPr>
                <w:spacing w:val="80"/>
                <w:sz w:val="24"/>
                <w:szCs w:val="24"/>
              </w:rPr>
              <w:t xml:space="preserve"> </w:t>
            </w:r>
            <w:r w:rsidRPr="00460F9D">
              <w:rPr>
                <w:sz w:val="24"/>
                <w:szCs w:val="24"/>
              </w:rPr>
              <w:t>права для</w:t>
            </w:r>
            <w:r w:rsidRPr="00460F9D">
              <w:rPr>
                <w:spacing w:val="10"/>
                <w:sz w:val="24"/>
                <w:szCs w:val="24"/>
              </w:rPr>
              <w:t xml:space="preserve"> </w:t>
            </w:r>
            <w:r w:rsidRPr="00460F9D">
              <w:rPr>
                <w:sz w:val="24"/>
                <w:szCs w:val="24"/>
              </w:rPr>
              <w:t>розв'язання</w:t>
            </w:r>
            <w:r w:rsidRPr="00460F9D">
              <w:rPr>
                <w:spacing w:val="9"/>
                <w:sz w:val="24"/>
                <w:szCs w:val="24"/>
              </w:rPr>
              <w:t xml:space="preserve"> </w:t>
            </w:r>
            <w:r w:rsidRPr="00460F9D">
              <w:rPr>
                <w:sz w:val="24"/>
                <w:szCs w:val="24"/>
              </w:rPr>
              <w:t>складних</w:t>
            </w:r>
            <w:r w:rsidRPr="00460F9D">
              <w:rPr>
                <w:spacing w:val="9"/>
                <w:sz w:val="24"/>
                <w:szCs w:val="24"/>
              </w:rPr>
              <w:t xml:space="preserve"> </w:t>
            </w:r>
            <w:r w:rsidRPr="00460F9D">
              <w:rPr>
                <w:sz w:val="24"/>
                <w:szCs w:val="24"/>
              </w:rPr>
              <w:t>задач</w:t>
            </w:r>
            <w:r w:rsidRPr="00460F9D">
              <w:rPr>
                <w:spacing w:val="9"/>
                <w:sz w:val="24"/>
                <w:szCs w:val="24"/>
              </w:rPr>
              <w:t xml:space="preserve"> </w:t>
            </w:r>
            <w:r w:rsidRPr="00460F9D">
              <w:rPr>
                <w:sz w:val="24"/>
                <w:szCs w:val="24"/>
              </w:rPr>
              <w:t>і</w:t>
            </w:r>
            <w:r w:rsidRPr="00460F9D">
              <w:rPr>
                <w:spacing w:val="8"/>
                <w:sz w:val="24"/>
                <w:szCs w:val="24"/>
              </w:rPr>
              <w:t xml:space="preserve"> </w:t>
            </w:r>
            <w:r w:rsidRPr="00460F9D">
              <w:rPr>
                <w:sz w:val="24"/>
                <w:szCs w:val="24"/>
              </w:rPr>
              <w:t>проблем,</w:t>
            </w:r>
            <w:r w:rsidRPr="00460F9D">
              <w:rPr>
                <w:spacing w:val="12"/>
                <w:sz w:val="24"/>
                <w:szCs w:val="24"/>
              </w:rPr>
              <w:t xml:space="preserve"> </w:t>
            </w:r>
            <w:r w:rsidRPr="00460F9D">
              <w:rPr>
                <w:sz w:val="24"/>
                <w:szCs w:val="24"/>
              </w:rPr>
              <w:t>у</w:t>
            </w:r>
            <w:r w:rsidRPr="00460F9D">
              <w:rPr>
                <w:spacing w:val="2"/>
                <w:sz w:val="24"/>
                <w:szCs w:val="24"/>
              </w:rPr>
              <w:t xml:space="preserve"> </w:t>
            </w:r>
            <w:r w:rsidRPr="00460F9D">
              <w:rPr>
                <w:sz w:val="24"/>
                <w:szCs w:val="24"/>
              </w:rPr>
              <w:t>тому</w:t>
            </w:r>
            <w:r w:rsidRPr="00460F9D">
              <w:rPr>
                <w:spacing w:val="4"/>
                <w:sz w:val="24"/>
                <w:szCs w:val="24"/>
              </w:rPr>
              <w:t xml:space="preserve"> </w:t>
            </w:r>
            <w:r w:rsidRPr="00460F9D">
              <w:rPr>
                <w:sz w:val="24"/>
                <w:szCs w:val="24"/>
              </w:rPr>
              <w:t>числі,</w:t>
            </w:r>
            <w:r w:rsidRPr="00460F9D">
              <w:rPr>
                <w:spacing w:val="16"/>
                <w:sz w:val="24"/>
                <w:szCs w:val="24"/>
              </w:rPr>
              <w:t xml:space="preserve"> </w:t>
            </w:r>
            <w:r w:rsidRPr="00460F9D">
              <w:rPr>
                <w:spacing w:val="-10"/>
                <w:sz w:val="24"/>
                <w:szCs w:val="24"/>
              </w:rPr>
              <w:t>у  ситуаціях правової невизначеності.</w:t>
            </w:r>
          </w:p>
          <w:p w14:paraId="2AF05635" w14:textId="21650BCC" w:rsidR="00371D91" w:rsidRPr="00460F9D" w:rsidRDefault="005649D0" w:rsidP="00460F9D">
            <w:pPr>
              <w:tabs>
                <w:tab w:val="left" w:pos="616"/>
              </w:tabs>
              <w:adjustRightInd w:val="0"/>
              <w:ind w:right="148"/>
              <w:jc w:val="both"/>
              <w:rPr>
                <w:spacing w:val="-2"/>
                <w:sz w:val="24"/>
                <w:szCs w:val="24"/>
              </w:rPr>
            </w:pPr>
            <w:r w:rsidRPr="00460F9D">
              <w:rPr>
                <w:spacing w:val="-2"/>
                <w:sz w:val="24"/>
                <w:szCs w:val="24"/>
              </w:rPr>
              <w:t>(</w:t>
            </w:r>
            <w:r w:rsidR="00371D91" w:rsidRPr="00460F9D">
              <w:rPr>
                <w:spacing w:val="-2"/>
                <w:sz w:val="24"/>
                <w:szCs w:val="24"/>
              </w:rPr>
              <w:t>ФК 6.</w:t>
            </w:r>
            <w:r w:rsidRPr="00460F9D">
              <w:rPr>
                <w:spacing w:val="-2"/>
                <w:sz w:val="24"/>
                <w:szCs w:val="24"/>
              </w:rPr>
              <w:t>)</w:t>
            </w:r>
            <w:r w:rsidR="00371D91" w:rsidRPr="00460F9D">
              <w:rPr>
                <w:spacing w:val="-2"/>
                <w:sz w:val="24"/>
                <w:szCs w:val="24"/>
              </w:rPr>
              <w:t xml:space="preserve"> </w:t>
            </w:r>
            <w:r w:rsidR="00371D91" w:rsidRPr="00460F9D">
              <w:rPr>
                <w:sz w:val="24"/>
                <w:szCs w:val="24"/>
              </w:rPr>
              <w:t xml:space="preserve"> Здатність</w:t>
            </w:r>
            <w:r w:rsidR="00371D91" w:rsidRPr="00460F9D">
              <w:rPr>
                <w:spacing w:val="4"/>
                <w:sz w:val="24"/>
                <w:szCs w:val="24"/>
              </w:rPr>
              <w:t xml:space="preserve"> </w:t>
            </w:r>
            <w:r w:rsidR="00371D91" w:rsidRPr="00460F9D">
              <w:rPr>
                <w:sz w:val="24"/>
                <w:szCs w:val="24"/>
              </w:rPr>
              <w:t>обґрунтовувати</w:t>
            </w:r>
            <w:r w:rsidR="00371D91" w:rsidRPr="00460F9D">
              <w:rPr>
                <w:spacing w:val="2"/>
                <w:sz w:val="24"/>
                <w:szCs w:val="24"/>
              </w:rPr>
              <w:t xml:space="preserve"> </w:t>
            </w:r>
            <w:r w:rsidR="00371D91" w:rsidRPr="00460F9D">
              <w:rPr>
                <w:sz w:val="24"/>
                <w:szCs w:val="24"/>
              </w:rPr>
              <w:t>та</w:t>
            </w:r>
            <w:r w:rsidR="00371D91" w:rsidRPr="00460F9D">
              <w:rPr>
                <w:spacing w:val="4"/>
                <w:sz w:val="24"/>
                <w:szCs w:val="24"/>
              </w:rPr>
              <w:t xml:space="preserve"> </w:t>
            </w:r>
            <w:r w:rsidR="00371D91" w:rsidRPr="00460F9D">
              <w:rPr>
                <w:sz w:val="24"/>
                <w:szCs w:val="24"/>
              </w:rPr>
              <w:t>мотивувати</w:t>
            </w:r>
            <w:r w:rsidR="00371D91" w:rsidRPr="00460F9D">
              <w:rPr>
                <w:spacing w:val="5"/>
                <w:sz w:val="24"/>
                <w:szCs w:val="24"/>
              </w:rPr>
              <w:t xml:space="preserve"> </w:t>
            </w:r>
            <w:r w:rsidR="00371D91" w:rsidRPr="00460F9D">
              <w:rPr>
                <w:sz w:val="24"/>
                <w:szCs w:val="24"/>
              </w:rPr>
              <w:t>правові</w:t>
            </w:r>
            <w:r w:rsidR="00371D91" w:rsidRPr="00460F9D">
              <w:rPr>
                <w:spacing w:val="4"/>
                <w:sz w:val="24"/>
                <w:szCs w:val="24"/>
              </w:rPr>
              <w:t xml:space="preserve"> </w:t>
            </w:r>
            <w:r w:rsidR="00371D91" w:rsidRPr="00460F9D">
              <w:rPr>
                <w:spacing w:val="-2"/>
                <w:sz w:val="24"/>
                <w:szCs w:val="24"/>
              </w:rPr>
              <w:t xml:space="preserve">рішення, </w:t>
            </w:r>
            <w:r w:rsidR="00371D91" w:rsidRPr="00460F9D">
              <w:rPr>
                <w:sz w:val="24"/>
                <w:szCs w:val="24"/>
              </w:rPr>
              <w:t>давати</w:t>
            </w:r>
            <w:r w:rsidR="00371D91" w:rsidRPr="00460F9D">
              <w:rPr>
                <w:spacing w:val="-2"/>
                <w:sz w:val="24"/>
                <w:szCs w:val="24"/>
              </w:rPr>
              <w:t xml:space="preserve"> </w:t>
            </w:r>
            <w:r w:rsidR="00371D91" w:rsidRPr="00460F9D">
              <w:rPr>
                <w:sz w:val="24"/>
                <w:szCs w:val="24"/>
              </w:rPr>
              <w:t>розгорнуту</w:t>
            </w:r>
            <w:r w:rsidR="00371D91" w:rsidRPr="00460F9D">
              <w:rPr>
                <w:spacing w:val="-7"/>
                <w:sz w:val="24"/>
                <w:szCs w:val="24"/>
              </w:rPr>
              <w:t xml:space="preserve"> </w:t>
            </w:r>
            <w:r w:rsidR="00371D91" w:rsidRPr="00460F9D">
              <w:rPr>
                <w:sz w:val="24"/>
                <w:szCs w:val="24"/>
              </w:rPr>
              <w:t>юридичну</w:t>
            </w:r>
            <w:r w:rsidR="00371D91" w:rsidRPr="00460F9D">
              <w:rPr>
                <w:spacing w:val="-7"/>
                <w:sz w:val="24"/>
                <w:szCs w:val="24"/>
              </w:rPr>
              <w:t xml:space="preserve"> </w:t>
            </w:r>
            <w:r w:rsidR="00371D91" w:rsidRPr="00460F9D">
              <w:rPr>
                <w:spacing w:val="-2"/>
                <w:sz w:val="24"/>
                <w:szCs w:val="24"/>
              </w:rPr>
              <w:t>аргументацію.</w:t>
            </w:r>
          </w:p>
          <w:p w14:paraId="060F797F" w14:textId="6C90E008" w:rsidR="005060F8" w:rsidRPr="00460F9D" w:rsidRDefault="005649D0" w:rsidP="00460F9D">
            <w:pPr>
              <w:tabs>
                <w:tab w:val="left" w:pos="616"/>
              </w:tabs>
              <w:adjustRightInd w:val="0"/>
              <w:ind w:right="148"/>
              <w:jc w:val="both"/>
              <w:rPr>
                <w:spacing w:val="-2"/>
                <w:sz w:val="24"/>
                <w:szCs w:val="24"/>
              </w:rPr>
            </w:pPr>
            <w:r w:rsidRPr="00460F9D">
              <w:rPr>
                <w:spacing w:val="-2"/>
                <w:sz w:val="24"/>
                <w:szCs w:val="24"/>
              </w:rPr>
              <w:t>(</w:t>
            </w:r>
            <w:r w:rsidR="005060F8" w:rsidRPr="00460F9D">
              <w:rPr>
                <w:spacing w:val="-2"/>
                <w:sz w:val="24"/>
                <w:szCs w:val="24"/>
              </w:rPr>
              <w:t>ФК 9.</w:t>
            </w:r>
            <w:r w:rsidRPr="00460F9D">
              <w:rPr>
                <w:spacing w:val="-2"/>
                <w:sz w:val="24"/>
                <w:szCs w:val="24"/>
              </w:rPr>
              <w:t>)</w:t>
            </w:r>
            <w:r w:rsidR="005060F8" w:rsidRPr="00460F9D">
              <w:rPr>
                <w:spacing w:val="-2"/>
                <w:sz w:val="24"/>
                <w:szCs w:val="24"/>
              </w:rPr>
              <w:t xml:space="preserve"> Здатність застосовувати міждисциплінарний підхід в оцінці правових явищ та правозастосовній  діяльності.</w:t>
            </w:r>
          </w:p>
          <w:p w14:paraId="3CAEEA8F" w14:textId="6D1474A2" w:rsidR="005060F8" w:rsidRPr="00460F9D" w:rsidRDefault="005649D0" w:rsidP="00922AD4">
            <w:pPr>
              <w:pStyle w:val="TableParagraph"/>
              <w:spacing w:line="276" w:lineRule="auto"/>
              <w:ind w:left="4" w:right="148"/>
              <w:jc w:val="both"/>
              <w:rPr>
                <w:spacing w:val="-2"/>
                <w:sz w:val="24"/>
                <w:szCs w:val="24"/>
              </w:rPr>
            </w:pPr>
            <w:r w:rsidRPr="00460F9D">
              <w:rPr>
                <w:spacing w:val="-2"/>
                <w:sz w:val="24"/>
                <w:szCs w:val="24"/>
              </w:rPr>
              <w:t>(</w:t>
            </w:r>
            <w:r w:rsidR="005060F8" w:rsidRPr="00460F9D">
              <w:rPr>
                <w:spacing w:val="-2"/>
                <w:sz w:val="24"/>
                <w:szCs w:val="24"/>
              </w:rPr>
              <w:t>ФК 10.</w:t>
            </w:r>
            <w:r w:rsidRPr="00460F9D">
              <w:rPr>
                <w:spacing w:val="-2"/>
                <w:sz w:val="24"/>
                <w:szCs w:val="24"/>
              </w:rPr>
              <w:t>)</w:t>
            </w:r>
            <w:r w:rsidR="005060F8" w:rsidRPr="00460F9D">
              <w:rPr>
                <w:spacing w:val="-2"/>
                <w:sz w:val="24"/>
                <w:szCs w:val="24"/>
              </w:rPr>
              <w:t xml:space="preserve"> </w:t>
            </w:r>
            <w:r w:rsidR="005060F8" w:rsidRPr="00460F9D">
              <w:rPr>
                <w:sz w:val="24"/>
                <w:szCs w:val="24"/>
              </w:rPr>
              <w:t xml:space="preserve"> Здатністю ухвалювати рішення у ситуаціях, що</w:t>
            </w:r>
            <w:r w:rsidR="005060F8" w:rsidRPr="00460F9D">
              <w:rPr>
                <w:spacing w:val="40"/>
                <w:sz w:val="24"/>
                <w:szCs w:val="24"/>
              </w:rPr>
              <w:t xml:space="preserve"> </w:t>
            </w:r>
            <w:r w:rsidR="005060F8" w:rsidRPr="00460F9D">
              <w:rPr>
                <w:sz w:val="24"/>
                <w:szCs w:val="24"/>
              </w:rPr>
              <w:t>вимагають системного, логічного та функціонального тлумачення</w:t>
            </w:r>
            <w:r w:rsidR="005060F8" w:rsidRPr="00460F9D">
              <w:rPr>
                <w:spacing w:val="18"/>
                <w:sz w:val="24"/>
                <w:szCs w:val="24"/>
              </w:rPr>
              <w:t xml:space="preserve"> </w:t>
            </w:r>
            <w:r w:rsidR="005060F8" w:rsidRPr="00460F9D">
              <w:rPr>
                <w:sz w:val="24"/>
                <w:szCs w:val="24"/>
              </w:rPr>
              <w:t>норм</w:t>
            </w:r>
            <w:r w:rsidR="005060F8" w:rsidRPr="00460F9D">
              <w:rPr>
                <w:spacing w:val="18"/>
                <w:sz w:val="24"/>
                <w:szCs w:val="24"/>
              </w:rPr>
              <w:t xml:space="preserve"> </w:t>
            </w:r>
            <w:r w:rsidR="005060F8" w:rsidRPr="00460F9D">
              <w:rPr>
                <w:sz w:val="24"/>
                <w:szCs w:val="24"/>
              </w:rPr>
              <w:t>права,</w:t>
            </w:r>
            <w:r w:rsidR="005060F8" w:rsidRPr="00460F9D">
              <w:rPr>
                <w:spacing w:val="19"/>
                <w:sz w:val="24"/>
                <w:szCs w:val="24"/>
              </w:rPr>
              <w:t xml:space="preserve"> </w:t>
            </w:r>
            <w:r w:rsidR="005060F8" w:rsidRPr="00460F9D">
              <w:rPr>
                <w:sz w:val="24"/>
                <w:szCs w:val="24"/>
              </w:rPr>
              <w:t>а</w:t>
            </w:r>
            <w:r w:rsidR="005060F8" w:rsidRPr="00460F9D">
              <w:rPr>
                <w:spacing w:val="18"/>
                <w:sz w:val="24"/>
                <w:szCs w:val="24"/>
              </w:rPr>
              <w:t xml:space="preserve"> </w:t>
            </w:r>
            <w:r w:rsidR="005060F8" w:rsidRPr="00460F9D">
              <w:rPr>
                <w:sz w:val="24"/>
                <w:szCs w:val="24"/>
              </w:rPr>
              <w:t>також</w:t>
            </w:r>
            <w:r w:rsidR="005060F8" w:rsidRPr="00460F9D">
              <w:rPr>
                <w:spacing w:val="19"/>
                <w:sz w:val="24"/>
                <w:szCs w:val="24"/>
              </w:rPr>
              <w:t xml:space="preserve"> </w:t>
            </w:r>
            <w:r w:rsidR="005060F8" w:rsidRPr="00460F9D">
              <w:rPr>
                <w:sz w:val="24"/>
                <w:szCs w:val="24"/>
              </w:rPr>
              <w:t>розуміння</w:t>
            </w:r>
            <w:r w:rsidR="005060F8" w:rsidRPr="00460F9D">
              <w:rPr>
                <w:spacing w:val="19"/>
                <w:sz w:val="24"/>
                <w:szCs w:val="24"/>
              </w:rPr>
              <w:t xml:space="preserve"> </w:t>
            </w:r>
            <w:r w:rsidR="005060F8" w:rsidRPr="00460F9D">
              <w:rPr>
                <w:spacing w:val="-2"/>
                <w:sz w:val="24"/>
                <w:szCs w:val="24"/>
              </w:rPr>
              <w:t>особливостей</w:t>
            </w:r>
            <w:r w:rsidR="00922AD4">
              <w:rPr>
                <w:spacing w:val="-2"/>
                <w:sz w:val="24"/>
                <w:szCs w:val="24"/>
              </w:rPr>
              <w:t xml:space="preserve"> </w:t>
            </w:r>
            <w:r w:rsidR="005060F8" w:rsidRPr="00460F9D">
              <w:rPr>
                <w:sz w:val="24"/>
                <w:szCs w:val="24"/>
              </w:rPr>
              <w:t>практики</w:t>
            </w:r>
            <w:r w:rsidR="005060F8" w:rsidRPr="00460F9D">
              <w:rPr>
                <w:spacing w:val="-3"/>
                <w:sz w:val="24"/>
                <w:szCs w:val="24"/>
              </w:rPr>
              <w:t xml:space="preserve"> </w:t>
            </w:r>
            <w:r w:rsidR="005060F8" w:rsidRPr="00460F9D">
              <w:rPr>
                <w:sz w:val="24"/>
                <w:szCs w:val="24"/>
              </w:rPr>
              <w:t>їх</w:t>
            </w:r>
            <w:r w:rsidR="005060F8" w:rsidRPr="00460F9D">
              <w:rPr>
                <w:spacing w:val="-3"/>
                <w:sz w:val="24"/>
                <w:szCs w:val="24"/>
              </w:rPr>
              <w:t xml:space="preserve"> </w:t>
            </w:r>
            <w:r w:rsidR="005060F8" w:rsidRPr="00460F9D">
              <w:rPr>
                <w:spacing w:val="-2"/>
                <w:sz w:val="24"/>
                <w:szCs w:val="24"/>
              </w:rPr>
              <w:t>застосування.</w:t>
            </w:r>
          </w:p>
          <w:p w14:paraId="70197F63" w14:textId="653AB28F" w:rsidR="005060F8" w:rsidRPr="00460F9D" w:rsidRDefault="005649D0" w:rsidP="00460F9D">
            <w:pPr>
              <w:tabs>
                <w:tab w:val="left" w:pos="616"/>
              </w:tabs>
              <w:adjustRightInd w:val="0"/>
              <w:ind w:right="148"/>
              <w:jc w:val="both"/>
              <w:rPr>
                <w:sz w:val="24"/>
                <w:szCs w:val="24"/>
              </w:rPr>
            </w:pPr>
            <w:r w:rsidRPr="00460F9D">
              <w:rPr>
                <w:spacing w:val="-2"/>
                <w:sz w:val="24"/>
                <w:szCs w:val="24"/>
              </w:rPr>
              <w:t>(</w:t>
            </w:r>
            <w:r w:rsidR="005060F8" w:rsidRPr="00460F9D">
              <w:rPr>
                <w:spacing w:val="-2"/>
                <w:sz w:val="24"/>
                <w:szCs w:val="24"/>
              </w:rPr>
              <w:t>ФК 13.</w:t>
            </w:r>
            <w:r w:rsidRPr="00460F9D">
              <w:rPr>
                <w:spacing w:val="-2"/>
                <w:sz w:val="24"/>
                <w:szCs w:val="24"/>
              </w:rPr>
              <w:t>)</w:t>
            </w:r>
            <w:r w:rsidR="005060F8" w:rsidRPr="00460F9D">
              <w:rPr>
                <w:spacing w:val="-2"/>
                <w:sz w:val="24"/>
                <w:szCs w:val="24"/>
              </w:rPr>
              <w:t xml:space="preserve"> </w:t>
            </w:r>
            <w:r w:rsidR="005060F8" w:rsidRPr="00460F9D">
              <w:rPr>
                <w:sz w:val="24"/>
                <w:szCs w:val="24"/>
              </w:rPr>
              <w:t xml:space="preserve"> Здатність</w:t>
            </w:r>
            <w:r w:rsidR="005060F8" w:rsidRPr="00460F9D">
              <w:rPr>
                <w:spacing w:val="4"/>
                <w:sz w:val="24"/>
                <w:szCs w:val="24"/>
              </w:rPr>
              <w:t xml:space="preserve"> </w:t>
            </w:r>
            <w:r w:rsidR="005060F8" w:rsidRPr="00460F9D">
              <w:rPr>
                <w:sz w:val="24"/>
                <w:szCs w:val="24"/>
              </w:rPr>
              <w:t>доносити</w:t>
            </w:r>
            <w:r w:rsidR="005060F8" w:rsidRPr="00460F9D">
              <w:rPr>
                <w:spacing w:val="5"/>
                <w:sz w:val="24"/>
                <w:szCs w:val="24"/>
              </w:rPr>
              <w:t xml:space="preserve"> </w:t>
            </w:r>
            <w:r w:rsidR="005060F8" w:rsidRPr="00460F9D">
              <w:rPr>
                <w:sz w:val="24"/>
                <w:szCs w:val="24"/>
              </w:rPr>
              <w:t>до</w:t>
            </w:r>
            <w:r w:rsidR="005060F8" w:rsidRPr="00460F9D">
              <w:rPr>
                <w:spacing w:val="2"/>
                <w:sz w:val="24"/>
                <w:szCs w:val="24"/>
              </w:rPr>
              <w:t xml:space="preserve"> </w:t>
            </w:r>
            <w:r w:rsidR="005060F8" w:rsidRPr="00460F9D">
              <w:rPr>
                <w:sz w:val="24"/>
                <w:szCs w:val="24"/>
              </w:rPr>
              <w:t>фахівців</w:t>
            </w:r>
            <w:r w:rsidR="005060F8" w:rsidRPr="00460F9D">
              <w:rPr>
                <w:spacing w:val="2"/>
                <w:sz w:val="24"/>
                <w:szCs w:val="24"/>
              </w:rPr>
              <w:t xml:space="preserve"> </w:t>
            </w:r>
            <w:r w:rsidR="005060F8" w:rsidRPr="00460F9D">
              <w:rPr>
                <w:sz w:val="24"/>
                <w:szCs w:val="24"/>
              </w:rPr>
              <w:t>і</w:t>
            </w:r>
            <w:r w:rsidR="005060F8" w:rsidRPr="00460F9D">
              <w:rPr>
                <w:spacing w:val="2"/>
                <w:sz w:val="24"/>
                <w:szCs w:val="24"/>
              </w:rPr>
              <w:t xml:space="preserve"> </w:t>
            </w:r>
            <w:r w:rsidR="005060F8" w:rsidRPr="00460F9D">
              <w:rPr>
                <w:sz w:val="24"/>
                <w:szCs w:val="24"/>
              </w:rPr>
              <w:t>нефахівців</w:t>
            </w:r>
            <w:r w:rsidR="005060F8" w:rsidRPr="00460F9D">
              <w:rPr>
                <w:spacing w:val="7"/>
                <w:sz w:val="24"/>
                <w:szCs w:val="24"/>
              </w:rPr>
              <w:t xml:space="preserve"> </w:t>
            </w:r>
            <w:r w:rsidR="005060F8" w:rsidRPr="00460F9D">
              <w:rPr>
                <w:sz w:val="24"/>
                <w:szCs w:val="24"/>
              </w:rPr>
              <w:t>у сфері</w:t>
            </w:r>
            <w:r w:rsidR="005060F8" w:rsidRPr="00460F9D">
              <w:rPr>
                <w:spacing w:val="5"/>
                <w:sz w:val="24"/>
                <w:szCs w:val="24"/>
              </w:rPr>
              <w:t xml:space="preserve"> </w:t>
            </w:r>
            <w:r w:rsidR="005060F8" w:rsidRPr="00460F9D">
              <w:rPr>
                <w:spacing w:val="-2"/>
                <w:sz w:val="24"/>
                <w:szCs w:val="24"/>
              </w:rPr>
              <w:t xml:space="preserve">права </w:t>
            </w:r>
            <w:r w:rsidR="005060F8" w:rsidRPr="00460F9D">
              <w:rPr>
                <w:sz w:val="24"/>
                <w:szCs w:val="24"/>
              </w:rPr>
              <w:t>інформацію, ідеї, зміст проблем та характер оптимальних рішень з належною аргументацією.</w:t>
            </w:r>
          </w:p>
          <w:p w14:paraId="7E288BC4" w14:textId="77777777" w:rsidR="00371D91" w:rsidRPr="00460F9D" w:rsidRDefault="00371D91" w:rsidP="00371D91">
            <w:pPr>
              <w:pStyle w:val="TableParagraph"/>
              <w:spacing w:line="276" w:lineRule="auto"/>
              <w:ind w:left="4" w:right="-15"/>
              <w:jc w:val="both"/>
              <w:rPr>
                <w:spacing w:val="-10"/>
                <w:sz w:val="24"/>
                <w:szCs w:val="24"/>
              </w:rPr>
            </w:pPr>
          </w:p>
          <w:p w14:paraId="4C2ED2AD" w14:textId="31F4AAB2" w:rsidR="00BE7E3D" w:rsidRPr="00460F9D" w:rsidRDefault="00BE7E3D">
            <w:pPr>
              <w:pStyle w:val="TableParagraph"/>
              <w:spacing w:line="264" w:lineRule="exact"/>
              <w:ind w:left="54"/>
              <w:rPr>
                <w:sz w:val="24"/>
                <w:szCs w:val="24"/>
              </w:rPr>
            </w:pPr>
          </w:p>
        </w:tc>
      </w:tr>
      <w:tr w:rsidR="00BE7E3D" w14:paraId="41528ED7" w14:textId="77777777">
        <w:trPr>
          <w:trHeight w:val="551"/>
        </w:trPr>
        <w:tc>
          <w:tcPr>
            <w:tcW w:w="2552" w:type="dxa"/>
            <w:shd w:val="clear" w:color="auto" w:fill="D9D9D9"/>
          </w:tcPr>
          <w:p w14:paraId="4CB27BFA" w14:textId="77777777" w:rsidR="00BE7E3D" w:rsidRDefault="00AC022C">
            <w:pPr>
              <w:pStyle w:val="TableParagraph"/>
              <w:spacing w:line="276" w:lineRule="exact"/>
              <w:ind w:left="112" w:right="103" w:firstLine="576"/>
              <w:rPr>
                <w:b/>
                <w:sz w:val="24"/>
              </w:rPr>
            </w:pPr>
            <w:r>
              <w:rPr>
                <w:b/>
                <w:spacing w:val="-2"/>
                <w:sz w:val="24"/>
              </w:rPr>
              <w:t xml:space="preserve">Програмні </w:t>
            </w:r>
            <w:r>
              <w:rPr>
                <w:b/>
                <w:sz w:val="24"/>
              </w:rPr>
              <w:t>результати</w:t>
            </w:r>
            <w:r>
              <w:rPr>
                <w:b/>
                <w:spacing w:val="-15"/>
                <w:sz w:val="24"/>
              </w:rPr>
              <w:t xml:space="preserve"> </w:t>
            </w:r>
            <w:r>
              <w:rPr>
                <w:b/>
                <w:sz w:val="24"/>
              </w:rPr>
              <w:t>навчання</w:t>
            </w:r>
          </w:p>
        </w:tc>
        <w:tc>
          <w:tcPr>
            <w:tcW w:w="8220" w:type="dxa"/>
          </w:tcPr>
          <w:p w14:paraId="38BD797B" w14:textId="443B7240" w:rsidR="00BE7E3D" w:rsidRPr="00460F9D" w:rsidRDefault="00AF035D" w:rsidP="000073E4">
            <w:pPr>
              <w:pStyle w:val="TableParagraph"/>
              <w:spacing w:line="268" w:lineRule="exact"/>
              <w:ind w:left="4" w:right="148"/>
              <w:jc w:val="both"/>
              <w:rPr>
                <w:spacing w:val="-2"/>
                <w:sz w:val="24"/>
                <w:szCs w:val="24"/>
              </w:rPr>
            </w:pPr>
            <w:r w:rsidRPr="00460F9D">
              <w:rPr>
                <w:sz w:val="24"/>
                <w:szCs w:val="24"/>
              </w:rPr>
              <w:t>ПРН1.  Оцінювати</w:t>
            </w:r>
            <w:r w:rsidRPr="00460F9D">
              <w:rPr>
                <w:spacing w:val="9"/>
                <w:sz w:val="24"/>
                <w:szCs w:val="24"/>
              </w:rPr>
              <w:t xml:space="preserve"> </w:t>
            </w:r>
            <w:r w:rsidRPr="00460F9D">
              <w:rPr>
                <w:sz w:val="24"/>
                <w:szCs w:val="24"/>
              </w:rPr>
              <w:t>природу</w:t>
            </w:r>
            <w:r w:rsidRPr="00460F9D">
              <w:rPr>
                <w:spacing w:val="3"/>
                <w:sz w:val="24"/>
                <w:szCs w:val="24"/>
              </w:rPr>
              <w:t xml:space="preserve"> </w:t>
            </w:r>
            <w:r w:rsidRPr="00460F9D">
              <w:rPr>
                <w:sz w:val="24"/>
                <w:szCs w:val="24"/>
              </w:rPr>
              <w:t>та</w:t>
            </w:r>
            <w:r w:rsidRPr="00460F9D">
              <w:rPr>
                <w:spacing w:val="14"/>
                <w:sz w:val="24"/>
                <w:szCs w:val="24"/>
              </w:rPr>
              <w:t xml:space="preserve"> </w:t>
            </w:r>
            <w:r w:rsidRPr="00460F9D">
              <w:rPr>
                <w:sz w:val="24"/>
                <w:szCs w:val="24"/>
              </w:rPr>
              <w:t>характер</w:t>
            </w:r>
            <w:r w:rsidRPr="00460F9D">
              <w:rPr>
                <w:spacing w:val="10"/>
                <w:sz w:val="24"/>
                <w:szCs w:val="24"/>
              </w:rPr>
              <w:t xml:space="preserve"> </w:t>
            </w:r>
            <w:r w:rsidRPr="00460F9D">
              <w:rPr>
                <w:sz w:val="24"/>
                <w:szCs w:val="24"/>
              </w:rPr>
              <w:t>суспільних</w:t>
            </w:r>
            <w:r w:rsidRPr="00460F9D">
              <w:rPr>
                <w:spacing w:val="12"/>
                <w:sz w:val="24"/>
                <w:szCs w:val="24"/>
              </w:rPr>
              <w:t xml:space="preserve"> </w:t>
            </w:r>
            <w:r w:rsidRPr="00460F9D">
              <w:rPr>
                <w:sz w:val="24"/>
                <w:szCs w:val="24"/>
              </w:rPr>
              <w:t>процесів</w:t>
            </w:r>
            <w:r w:rsidRPr="00460F9D">
              <w:rPr>
                <w:spacing w:val="9"/>
                <w:sz w:val="24"/>
                <w:szCs w:val="24"/>
              </w:rPr>
              <w:t xml:space="preserve"> </w:t>
            </w:r>
            <w:r w:rsidRPr="00460F9D">
              <w:rPr>
                <w:sz w:val="24"/>
                <w:szCs w:val="24"/>
              </w:rPr>
              <w:t>і</w:t>
            </w:r>
            <w:r w:rsidRPr="00460F9D">
              <w:rPr>
                <w:spacing w:val="11"/>
                <w:sz w:val="24"/>
                <w:szCs w:val="24"/>
              </w:rPr>
              <w:t xml:space="preserve"> </w:t>
            </w:r>
            <w:r w:rsidRPr="00460F9D">
              <w:rPr>
                <w:sz w:val="24"/>
                <w:szCs w:val="24"/>
              </w:rPr>
              <w:t>явищ,</w:t>
            </w:r>
            <w:r w:rsidRPr="00460F9D">
              <w:rPr>
                <w:spacing w:val="9"/>
                <w:sz w:val="24"/>
                <w:szCs w:val="24"/>
              </w:rPr>
              <w:t xml:space="preserve"> </w:t>
            </w:r>
            <w:r w:rsidRPr="00460F9D">
              <w:rPr>
                <w:sz w:val="24"/>
                <w:szCs w:val="24"/>
              </w:rPr>
              <w:t>і</w:t>
            </w:r>
            <w:r w:rsidRPr="00460F9D">
              <w:rPr>
                <w:spacing w:val="11"/>
                <w:sz w:val="24"/>
                <w:szCs w:val="24"/>
              </w:rPr>
              <w:t xml:space="preserve"> </w:t>
            </w:r>
            <w:r w:rsidRPr="00460F9D">
              <w:rPr>
                <w:sz w:val="24"/>
                <w:szCs w:val="24"/>
              </w:rPr>
              <w:t>виявляти</w:t>
            </w:r>
            <w:r w:rsidRPr="00460F9D">
              <w:rPr>
                <w:spacing w:val="12"/>
                <w:sz w:val="24"/>
                <w:szCs w:val="24"/>
              </w:rPr>
              <w:t xml:space="preserve"> </w:t>
            </w:r>
            <w:r w:rsidRPr="00460F9D">
              <w:rPr>
                <w:spacing w:val="-2"/>
                <w:sz w:val="24"/>
                <w:szCs w:val="24"/>
              </w:rPr>
              <w:t xml:space="preserve">розуміння </w:t>
            </w:r>
            <w:r w:rsidRPr="00460F9D">
              <w:rPr>
                <w:sz w:val="24"/>
                <w:szCs w:val="24"/>
              </w:rPr>
              <w:t>меж</w:t>
            </w:r>
            <w:r w:rsidRPr="00460F9D">
              <w:rPr>
                <w:spacing w:val="-3"/>
                <w:sz w:val="24"/>
                <w:szCs w:val="24"/>
              </w:rPr>
              <w:t xml:space="preserve"> </w:t>
            </w:r>
            <w:r w:rsidRPr="00460F9D">
              <w:rPr>
                <w:sz w:val="24"/>
                <w:szCs w:val="24"/>
              </w:rPr>
              <w:t>та</w:t>
            </w:r>
            <w:r w:rsidRPr="00460F9D">
              <w:rPr>
                <w:spacing w:val="-2"/>
                <w:sz w:val="24"/>
                <w:szCs w:val="24"/>
              </w:rPr>
              <w:t xml:space="preserve"> </w:t>
            </w:r>
            <w:r w:rsidRPr="00460F9D">
              <w:rPr>
                <w:sz w:val="24"/>
                <w:szCs w:val="24"/>
              </w:rPr>
              <w:t>механізмів</w:t>
            </w:r>
            <w:r w:rsidRPr="00460F9D">
              <w:rPr>
                <w:spacing w:val="-3"/>
                <w:sz w:val="24"/>
                <w:szCs w:val="24"/>
              </w:rPr>
              <w:t xml:space="preserve"> </w:t>
            </w:r>
            <w:r w:rsidRPr="00460F9D">
              <w:rPr>
                <w:sz w:val="24"/>
                <w:szCs w:val="24"/>
              </w:rPr>
              <w:t>їх</w:t>
            </w:r>
            <w:r w:rsidRPr="00460F9D">
              <w:rPr>
                <w:spacing w:val="-3"/>
                <w:sz w:val="24"/>
                <w:szCs w:val="24"/>
              </w:rPr>
              <w:t xml:space="preserve"> </w:t>
            </w:r>
            <w:r w:rsidRPr="00460F9D">
              <w:rPr>
                <w:sz w:val="24"/>
                <w:szCs w:val="24"/>
              </w:rPr>
              <w:t>правового</w:t>
            </w:r>
            <w:r w:rsidRPr="00460F9D">
              <w:rPr>
                <w:spacing w:val="-2"/>
                <w:sz w:val="24"/>
                <w:szCs w:val="24"/>
              </w:rPr>
              <w:t xml:space="preserve"> регулювання.</w:t>
            </w:r>
          </w:p>
          <w:p w14:paraId="04FBA376" w14:textId="4B244F68" w:rsidR="00AF035D" w:rsidRPr="00460F9D" w:rsidRDefault="00AF035D" w:rsidP="000073E4">
            <w:pPr>
              <w:pStyle w:val="TableParagraph"/>
              <w:ind w:left="4" w:right="148"/>
              <w:jc w:val="both"/>
              <w:rPr>
                <w:spacing w:val="-2"/>
                <w:sz w:val="24"/>
                <w:szCs w:val="24"/>
              </w:rPr>
            </w:pPr>
            <w:r w:rsidRPr="00460F9D">
              <w:rPr>
                <w:sz w:val="24"/>
                <w:szCs w:val="24"/>
              </w:rPr>
              <w:t>ПРН4.  Здійснювати</w:t>
            </w:r>
            <w:r w:rsidRPr="00460F9D">
              <w:rPr>
                <w:spacing w:val="80"/>
                <w:sz w:val="24"/>
                <w:szCs w:val="24"/>
              </w:rPr>
              <w:t xml:space="preserve"> </w:t>
            </w:r>
            <w:r w:rsidRPr="00460F9D">
              <w:rPr>
                <w:sz w:val="24"/>
                <w:szCs w:val="24"/>
              </w:rPr>
              <w:t>презентацію</w:t>
            </w:r>
            <w:r w:rsidRPr="00460F9D">
              <w:rPr>
                <w:spacing w:val="80"/>
                <w:sz w:val="24"/>
                <w:szCs w:val="24"/>
              </w:rPr>
              <w:t xml:space="preserve"> </w:t>
            </w:r>
            <w:r w:rsidRPr="00460F9D">
              <w:rPr>
                <w:sz w:val="24"/>
                <w:szCs w:val="24"/>
              </w:rPr>
              <w:t>свого</w:t>
            </w:r>
            <w:r w:rsidRPr="00460F9D">
              <w:rPr>
                <w:spacing w:val="80"/>
                <w:sz w:val="24"/>
                <w:szCs w:val="24"/>
              </w:rPr>
              <w:t xml:space="preserve"> </w:t>
            </w:r>
            <w:r w:rsidRPr="00460F9D">
              <w:rPr>
                <w:sz w:val="24"/>
                <w:szCs w:val="24"/>
              </w:rPr>
              <w:t>дослідження</w:t>
            </w:r>
            <w:r w:rsidRPr="00460F9D">
              <w:rPr>
                <w:spacing w:val="80"/>
                <w:sz w:val="24"/>
                <w:szCs w:val="24"/>
              </w:rPr>
              <w:t xml:space="preserve"> </w:t>
            </w:r>
            <w:r w:rsidRPr="00460F9D">
              <w:rPr>
                <w:sz w:val="24"/>
                <w:szCs w:val="24"/>
              </w:rPr>
              <w:t>з</w:t>
            </w:r>
            <w:r w:rsidRPr="00460F9D">
              <w:rPr>
                <w:spacing w:val="80"/>
                <w:sz w:val="24"/>
                <w:szCs w:val="24"/>
              </w:rPr>
              <w:t xml:space="preserve"> </w:t>
            </w:r>
            <w:r w:rsidRPr="00460F9D">
              <w:rPr>
                <w:sz w:val="24"/>
                <w:szCs w:val="24"/>
              </w:rPr>
              <w:t>правової</w:t>
            </w:r>
            <w:r w:rsidRPr="00460F9D">
              <w:rPr>
                <w:spacing w:val="80"/>
                <w:sz w:val="24"/>
                <w:szCs w:val="24"/>
              </w:rPr>
              <w:t xml:space="preserve"> </w:t>
            </w:r>
            <w:r w:rsidRPr="00460F9D">
              <w:rPr>
                <w:sz w:val="24"/>
                <w:szCs w:val="24"/>
              </w:rPr>
              <w:t>теми,</w:t>
            </w:r>
            <w:r w:rsidRPr="00460F9D">
              <w:rPr>
                <w:spacing w:val="80"/>
                <w:sz w:val="24"/>
                <w:szCs w:val="24"/>
              </w:rPr>
              <w:t xml:space="preserve"> </w:t>
            </w:r>
            <w:r w:rsidRPr="00460F9D">
              <w:rPr>
                <w:sz w:val="24"/>
                <w:szCs w:val="24"/>
              </w:rPr>
              <w:t>застосовуючи першоджерела</w:t>
            </w:r>
            <w:r w:rsidRPr="00460F9D">
              <w:rPr>
                <w:spacing w:val="-1"/>
                <w:sz w:val="24"/>
                <w:szCs w:val="24"/>
              </w:rPr>
              <w:t xml:space="preserve"> </w:t>
            </w:r>
            <w:r w:rsidRPr="00460F9D">
              <w:rPr>
                <w:sz w:val="24"/>
                <w:szCs w:val="24"/>
              </w:rPr>
              <w:t>та</w:t>
            </w:r>
            <w:r w:rsidRPr="00460F9D">
              <w:rPr>
                <w:spacing w:val="1"/>
                <w:sz w:val="24"/>
                <w:szCs w:val="24"/>
              </w:rPr>
              <w:t xml:space="preserve"> </w:t>
            </w:r>
            <w:r w:rsidRPr="00460F9D">
              <w:rPr>
                <w:sz w:val="24"/>
                <w:szCs w:val="24"/>
              </w:rPr>
              <w:t>прийоми</w:t>
            </w:r>
            <w:r w:rsidRPr="00460F9D">
              <w:rPr>
                <w:spacing w:val="2"/>
                <w:sz w:val="24"/>
                <w:szCs w:val="24"/>
              </w:rPr>
              <w:t xml:space="preserve"> </w:t>
            </w:r>
            <w:r w:rsidRPr="00460F9D">
              <w:rPr>
                <w:sz w:val="24"/>
                <w:szCs w:val="24"/>
              </w:rPr>
              <w:t>правової</w:t>
            </w:r>
            <w:r w:rsidRPr="00460F9D">
              <w:rPr>
                <w:spacing w:val="3"/>
                <w:sz w:val="24"/>
                <w:szCs w:val="24"/>
              </w:rPr>
              <w:t xml:space="preserve"> </w:t>
            </w:r>
            <w:r w:rsidRPr="00460F9D">
              <w:rPr>
                <w:sz w:val="24"/>
                <w:szCs w:val="24"/>
              </w:rPr>
              <w:t>інтерпретації</w:t>
            </w:r>
            <w:r w:rsidRPr="00460F9D">
              <w:rPr>
                <w:spacing w:val="2"/>
                <w:sz w:val="24"/>
                <w:szCs w:val="24"/>
              </w:rPr>
              <w:t xml:space="preserve"> </w:t>
            </w:r>
            <w:r w:rsidRPr="00460F9D">
              <w:rPr>
                <w:sz w:val="24"/>
                <w:szCs w:val="24"/>
              </w:rPr>
              <w:t>складних</w:t>
            </w:r>
            <w:r w:rsidRPr="00460F9D">
              <w:rPr>
                <w:spacing w:val="4"/>
                <w:sz w:val="24"/>
                <w:szCs w:val="24"/>
              </w:rPr>
              <w:t xml:space="preserve"> </w:t>
            </w:r>
            <w:r w:rsidRPr="00460F9D">
              <w:rPr>
                <w:sz w:val="24"/>
                <w:szCs w:val="24"/>
              </w:rPr>
              <w:t>комплексних</w:t>
            </w:r>
            <w:r w:rsidRPr="00460F9D">
              <w:rPr>
                <w:spacing w:val="2"/>
                <w:sz w:val="24"/>
                <w:szCs w:val="24"/>
              </w:rPr>
              <w:t xml:space="preserve"> </w:t>
            </w:r>
            <w:r w:rsidRPr="00460F9D">
              <w:rPr>
                <w:spacing w:val="-2"/>
                <w:sz w:val="24"/>
                <w:szCs w:val="24"/>
              </w:rPr>
              <w:t>проблем,</w:t>
            </w:r>
            <w:r w:rsidR="000073E4">
              <w:rPr>
                <w:spacing w:val="-2"/>
                <w:sz w:val="24"/>
                <w:szCs w:val="24"/>
              </w:rPr>
              <w:t xml:space="preserve"> </w:t>
            </w:r>
            <w:r w:rsidRPr="00460F9D">
              <w:rPr>
                <w:sz w:val="24"/>
                <w:szCs w:val="24"/>
              </w:rPr>
              <w:t>що</w:t>
            </w:r>
            <w:r w:rsidRPr="00460F9D">
              <w:rPr>
                <w:spacing w:val="-5"/>
                <w:sz w:val="24"/>
                <w:szCs w:val="24"/>
              </w:rPr>
              <w:t xml:space="preserve"> </w:t>
            </w:r>
            <w:r w:rsidRPr="00460F9D">
              <w:rPr>
                <w:sz w:val="24"/>
                <w:szCs w:val="24"/>
              </w:rPr>
              <w:t>постають</w:t>
            </w:r>
            <w:r w:rsidRPr="00460F9D">
              <w:rPr>
                <w:spacing w:val="-3"/>
                <w:sz w:val="24"/>
                <w:szCs w:val="24"/>
              </w:rPr>
              <w:t xml:space="preserve"> </w:t>
            </w:r>
            <w:r w:rsidRPr="00460F9D">
              <w:rPr>
                <w:sz w:val="24"/>
                <w:szCs w:val="24"/>
              </w:rPr>
              <w:t>з</w:t>
            </w:r>
            <w:r w:rsidRPr="00460F9D">
              <w:rPr>
                <w:spacing w:val="-4"/>
                <w:sz w:val="24"/>
                <w:szCs w:val="24"/>
              </w:rPr>
              <w:t xml:space="preserve"> </w:t>
            </w:r>
            <w:r w:rsidRPr="00460F9D">
              <w:rPr>
                <w:sz w:val="24"/>
                <w:szCs w:val="24"/>
              </w:rPr>
              <w:t>цього</w:t>
            </w:r>
            <w:r w:rsidRPr="00460F9D">
              <w:rPr>
                <w:spacing w:val="-3"/>
                <w:sz w:val="24"/>
                <w:szCs w:val="24"/>
              </w:rPr>
              <w:t xml:space="preserve"> </w:t>
            </w:r>
            <w:r w:rsidRPr="00460F9D">
              <w:rPr>
                <w:sz w:val="24"/>
                <w:szCs w:val="24"/>
              </w:rPr>
              <w:t>дослідження,</w:t>
            </w:r>
            <w:r w:rsidRPr="00460F9D">
              <w:rPr>
                <w:spacing w:val="-3"/>
                <w:sz w:val="24"/>
                <w:szCs w:val="24"/>
              </w:rPr>
              <w:t xml:space="preserve"> </w:t>
            </w:r>
            <w:r w:rsidRPr="00460F9D">
              <w:rPr>
                <w:sz w:val="24"/>
                <w:szCs w:val="24"/>
              </w:rPr>
              <w:t>аргументувати</w:t>
            </w:r>
            <w:r w:rsidRPr="00460F9D">
              <w:rPr>
                <w:spacing w:val="-1"/>
                <w:sz w:val="24"/>
                <w:szCs w:val="24"/>
              </w:rPr>
              <w:t xml:space="preserve"> </w:t>
            </w:r>
            <w:r w:rsidRPr="00460F9D">
              <w:rPr>
                <w:spacing w:val="-2"/>
                <w:sz w:val="24"/>
                <w:szCs w:val="24"/>
              </w:rPr>
              <w:t>висновки.</w:t>
            </w:r>
          </w:p>
          <w:p w14:paraId="1818B0D7" w14:textId="6BAB40B9" w:rsidR="00AF035D" w:rsidRPr="00460F9D" w:rsidRDefault="00AF035D" w:rsidP="000073E4">
            <w:pPr>
              <w:pStyle w:val="TableParagraph"/>
              <w:spacing w:line="268" w:lineRule="exact"/>
              <w:ind w:left="4" w:right="148"/>
              <w:jc w:val="both"/>
              <w:rPr>
                <w:spacing w:val="-2"/>
                <w:sz w:val="24"/>
                <w:szCs w:val="24"/>
              </w:rPr>
            </w:pPr>
            <w:r w:rsidRPr="00460F9D">
              <w:rPr>
                <w:sz w:val="24"/>
                <w:szCs w:val="24"/>
              </w:rPr>
              <w:t>ПРН6.  Обґрунтовано</w:t>
            </w:r>
            <w:r w:rsidRPr="00460F9D">
              <w:rPr>
                <w:spacing w:val="29"/>
                <w:sz w:val="24"/>
                <w:szCs w:val="24"/>
              </w:rPr>
              <w:t xml:space="preserve"> </w:t>
            </w:r>
            <w:r w:rsidRPr="00460F9D">
              <w:rPr>
                <w:sz w:val="24"/>
                <w:szCs w:val="24"/>
              </w:rPr>
              <w:t>формулювати</w:t>
            </w:r>
            <w:r w:rsidRPr="00460F9D">
              <w:rPr>
                <w:spacing w:val="34"/>
                <w:sz w:val="24"/>
                <w:szCs w:val="24"/>
              </w:rPr>
              <w:t xml:space="preserve"> </w:t>
            </w:r>
            <w:r w:rsidRPr="00460F9D">
              <w:rPr>
                <w:sz w:val="24"/>
                <w:szCs w:val="24"/>
              </w:rPr>
              <w:t>свою</w:t>
            </w:r>
            <w:r w:rsidRPr="00460F9D">
              <w:rPr>
                <w:spacing w:val="33"/>
                <w:sz w:val="24"/>
                <w:szCs w:val="24"/>
              </w:rPr>
              <w:t xml:space="preserve"> </w:t>
            </w:r>
            <w:r w:rsidRPr="00460F9D">
              <w:rPr>
                <w:sz w:val="24"/>
                <w:szCs w:val="24"/>
              </w:rPr>
              <w:t>правову</w:t>
            </w:r>
            <w:r w:rsidRPr="00460F9D">
              <w:rPr>
                <w:spacing w:val="26"/>
                <w:sz w:val="24"/>
                <w:szCs w:val="24"/>
              </w:rPr>
              <w:t xml:space="preserve"> </w:t>
            </w:r>
            <w:r w:rsidRPr="00460F9D">
              <w:rPr>
                <w:sz w:val="24"/>
                <w:szCs w:val="24"/>
              </w:rPr>
              <w:t>позицію,</w:t>
            </w:r>
            <w:r w:rsidRPr="00460F9D">
              <w:rPr>
                <w:spacing w:val="32"/>
                <w:sz w:val="24"/>
                <w:szCs w:val="24"/>
              </w:rPr>
              <w:t xml:space="preserve"> </w:t>
            </w:r>
            <w:r w:rsidRPr="00460F9D">
              <w:rPr>
                <w:sz w:val="24"/>
                <w:szCs w:val="24"/>
              </w:rPr>
              <w:t>вміти</w:t>
            </w:r>
            <w:r w:rsidRPr="00460F9D">
              <w:rPr>
                <w:spacing w:val="33"/>
                <w:sz w:val="24"/>
                <w:szCs w:val="24"/>
              </w:rPr>
              <w:t xml:space="preserve"> </w:t>
            </w:r>
            <w:r w:rsidRPr="00460F9D">
              <w:rPr>
                <w:sz w:val="24"/>
                <w:szCs w:val="24"/>
              </w:rPr>
              <w:t>опонувати,</w:t>
            </w:r>
            <w:r w:rsidRPr="00460F9D">
              <w:rPr>
                <w:spacing w:val="32"/>
                <w:sz w:val="24"/>
                <w:szCs w:val="24"/>
              </w:rPr>
              <w:t xml:space="preserve"> </w:t>
            </w:r>
            <w:r w:rsidRPr="00460F9D">
              <w:rPr>
                <w:spacing w:val="-2"/>
                <w:sz w:val="24"/>
                <w:szCs w:val="24"/>
              </w:rPr>
              <w:t>оцінювати</w:t>
            </w:r>
            <w:r w:rsidR="000073E4">
              <w:rPr>
                <w:spacing w:val="-2"/>
                <w:sz w:val="24"/>
                <w:szCs w:val="24"/>
              </w:rPr>
              <w:t xml:space="preserve"> </w:t>
            </w:r>
            <w:r w:rsidRPr="00460F9D">
              <w:rPr>
                <w:sz w:val="24"/>
                <w:szCs w:val="24"/>
              </w:rPr>
              <w:t>докази</w:t>
            </w:r>
            <w:r w:rsidRPr="00460F9D">
              <w:rPr>
                <w:spacing w:val="-3"/>
                <w:sz w:val="24"/>
                <w:szCs w:val="24"/>
              </w:rPr>
              <w:t xml:space="preserve"> </w:t>
            </w:r>
            <w:r w:rsidRPr="00460F9D">
              <w:rPr>
                <w:sz w:val="24"/>
                <w:szCs w:val="24"/>
              </w:rPr>
              <w:t>та</w:t>
            </w:r>
            <w:r w:rsidRPr="00460F9D">
              <w:rPr>
                <w:spacing w:val="-3"/>
                <w:sz w:val="24"/>
                <w:szCs w:val="24"/>
              </w:rPr>
              <w:t xml:space="preserve"> </w:t>
            </w:r>
            <w:r w:rsidRPr="00460F9D">
              <w:rPr>
                <w:sz w:val="24"/>
                <w:szCs w:val="24"/>
              </w:rPr>
              <w:t>наводити</w:t>
            </w:r>
            <w:r w:rsidRPr="00460F9D">
              <w:rPr>
                <w:spacing w:val="-3"/>
                <w:sz w:val="24"/>
                <w:szCs w:val="24"/>
              </w:rPr>
              <w:t xml:space="preserve"> </w:t>
            </w:r>
            <w:r w:rsidRPr="00460F9D">
              <w:rPr>
                <w:sz w:val="24"/>
                <w:szCs w:val="24"/>
              </w:rPr>
              <w:t>переконливі</w:t>
            </w:r>
            <w:r w:rsidRPr="00460F9D">
              <w:rPr>
                <w:spacing w:val="-2"/>
                <w:sz w:val="24"/>
                <w:szCs w:val="24"/>
              </w:rPr>
              <w:t xml:space="preserve"> аргументи.</w:t>
            </w:r>
          </w:p>
          <w:p w14:paraId="1CF03A8D" w14:textId="3C6EFEC1" w:rsidR="00AF035D" w:rsidRPr="00460F9D" w:rsidRDefault="00AF035D" w:rsidP="000073E4">
            <w:pPr>
              <w:pStyle w:val="TableParagraph"/>
              <w:spacing w:line="268" w:lineRule="exact"/>
              <w:ind w:left="4" w:right="148"/>
              <w:jc w:val="both"/>
              <w:rPr>
                <w:spacing w:val="-2"/>
                <w:sz w:val="24"/>
                <w:szCs w:val="24"/>
              </w:rPr>
            </w:pPr>
            <w:r w:rsidRPr="00460F9D">
              <w:rPr>
                <w:sz w:val="24"/>
                <w:szCs w:val="24"/>
              </w:rPr>
              <w:t>ПРН7.  Дискутувати</w:t>
            </w:r>
            <w:r w:rsidRPr="00460F9D">
              <w:rPr>
                <w:spacing w:val="26"/>
                <w:sz w:val="24"/>
                <w:szCs w:val="24"/>
              </w:rPr>
              <w:t xml:space="preserve">  </w:t>
            </w:r>
            <w:r w:rsidRPr="00460F9D">
              <w:rPr>
                <w:sz w:val="24"/>
                <w:szCs w:val="24"/>
              </w:rPr>
              <w:t>зі</w:t>
            </w:r>
            <w:r w:rsidRPr="00460F9D">
              <w:rPr>
                <w:spacing w:val="28"/>
                <w:sz w:val="24"/>
                <w:szCs w:val="24"/>
              </w:rPr>
              <w:t xml:space="preserve">  </w:t>
            </w:r>
            <w:r w:rsidRPr="00460F9D">
              <w:rPr>
                <w:sz w:val="24"/>
                <w:szCs w:val="24"/>
              </w:rPr>
              <w:t>складних</w:t>
            </w:r>
            <w:r w:rsidRPr="00460F9D">
              <w:rPr>
                <w:spacing w:val="28"/>
                <w:sz w:val="24"/>
                <w:szCs w:val="24"/>
              </w:rPr>
              <w:t xml:space="preserve">  </w:t>
            </w:r>
            <w:r w:rsidRPr="00460F9D">
              <w:rPr>
                <w:sz w:val="24"/>
                <w:szCs w:val="24"/>
              </w:rPr>
              <w:t>правових</w:t>
            </w:r>
            <w:r w:rsidRPr="00460F9D">
              <w:rPr>
                <w:spacing w:val="27"/>
                <w:sz w:val="24"/>
                <w:szCs w:val="24"/>
              </w:rPr>
              <w:t xml:space="preserve">  </w:t>
            </w:r>
            <w:r w:rsidRPr="00460F9D">
              <w:rPr>
                <w:sz w:val="24"/>
                <w:szCs w:val="24"/>
              </w:rPr>
              <w:t>проблем,</w:t>
            </w:r>
            <w:r w:rsidRPr="00460F9D">
              <w:rPr>
                <w:spacing w:val="27"/>
                <w:sz w:val="24"/>
                <w:szCs w:val="24"/>
              </w:rPr>
              <w:t xml:space="preserve">  </w:t>
            </w:r>
            <w:r w:rsidRPr="00460F9D">
              <w:rPr>
                <w:sz w:val="24"/>
                <w:szCs w:val="24"/>
              </w:rPr>
              <w:t>пропонувати</w:t>
            </w:r>
            <w:r w:rsidRPr="00460F9D">
              <w:rPr>
                <w:spacing w:val="29"/>
                <w:sz w:val="24"/>
                <w:szCs w:val="24"/>
              </w:rPr>
              <w:t xml:space="preserve">  </w:t>
            </w:r>
            <w:r w:rsidRPr="00460F9D">
              <w:rPr>
                <w:sz w:val="24"/>
                <w:szCs w:val="24"/>
              </w:rPr>
              <w:t>і</w:t>
            </w:r>
            <w:r w:rsidRPr="00460F9D">
              <w:rPr>
                <w:spacing w:val="28"/>
                <w:sz w:val="24"/>
                <w:szCs w:val="24"/>
              </w:rPr>
              <w:t xml:space="preserve">  </w:t>
            </w:r>
            <w:r w:rsidRPr="00460F9D">
              <w:rPr>
                <w:spacing w:val="-2"/>
                <w:sz w:val="24"/>
                <w:szCs w:val="24"/>
              </w:rPr>
              <w:t>обґрунтовувати</w:t>
            </w:r>
            <w:r w:rsidR="000073E4">
              <w:rPr>
                <w:spacing w:val="-2"/>
                <w:sz w:val="24"/>
                <w:szCs w:val="24"/>
              </w:rPr>
              <w:t xml:space="preserve"> </w:t>
            </w:r>
            <w:r w:rsidRPr="00460F9D">
              <w:rPr>
                <w:sz w:val="24"/>
                <w:szCs w:val="24"/>
              </w:rPr>
              <w:t>варіанти</w:t>
            </w:r>
            <w:r w:rsidRPr="00460F9D">
              <w:rPr>
                <w:spacing w:val="-3"/>
                <w:sz w:val="24"/>
                <w:szCs w:val="24"/>
              </w:rPr>
              <w:t xml:space="preserve"> </w:t>
            </w:r>
            <w:r w:rsidRPr="00460F9D">
              <w:rPr>
                <w:sz w:val="24"/>
                <w:szCs w:val="24"/>
              </w:rPr>
              <w:t>їх</w:t>
            </w:r>
            <w:r w:rsidRPr="00460F9D">
              <w:rPr>
                <w:spacing w:val="-2"/>
                <w:sz w:val="24"/>
                <w:szCs w:val="24"/>
              </w:rPr>
              <w:t xml:space="preserve"> розв’язання.</w:t>
            </w:r>
          </w:p>
          <w:p w14:paraId="41573F38" w14:textId="77777777" w:rsidR="002F41E9" w:rsidRPr="00460F9D" w:rsidRDefault="002F41E9" w:rsidP="00460F9D">
            <w:pPr>
              <w:pStyle w:val="TableParagraph"/>
              <w:tabs>
                <w:tab w:val="left" w:pos="1361"/>
                <w:tab w:val="left" w:pos="3892"/>
                <w:tab w:val="left" w:pos="4738"/>
                <w:tab w:val="left" w:pos="5829"/>
                <w:tab w:val="left" w:pos="7095"/>
                <w:tab w:val="left" w:pos="7894"/>
              </w:tabs>
              <w:spacing w:line="270" w:lineRule="exact"/>
              <w:ind w:left="4" w:right="148" w:hanging="1"/>
              <w:jc w:val="both"/>
              <w:rPr>
                <w:sz w:val="24"/>
                <w:szCs w:val="24"/>
              </w:rPr>
            </w:pPr>
            <w:r w:rsidRPr="00460F9D">
              <w:rPr>
                <w:sz w:val="24"/>
                <w:szCs w:val="24"/>
              </w:rPr>
              <w:t>ПРН13.  Аналізувати та оцінювати практику застосування окремих правових інститутів.</w:t>
            </w:r>
          </w:p>
          <w:p w14:paraId="4B2124EE" w14:textId="226FE246" w:rsidR="002F41E9" w:rsidRPr="00460F9D" w:rsidRDefault="002F41E9" w:rsidP="00460F9D">
            <w:pPr>
              <w:pStyle w:val="TableParagraph"/>
              <w:tabs>
                <w:tab w:val="left" w:pos="1361"/>
                <w:tab w:val="left" w:pos="3892"/>
                <w:tab w:val="left" w:pos="4738"/>
                <w:tab w:val="left" w:pos="5829"/>
                <w:tab w:val="left" w:pos="7095"/>
                <w:tab w:val="left" w:pos="7894"/>
              </w:tabs>
              <w:spacing w:line="270" w:lineRule="exact"/>
              <w:ind w:left="4" w:right="148" w:hanging="1"/>
              <w:jc w:val="both"/>
              <w:rPr>
                <w:sz w:val="24"/>
                <w:szCs w:val="24"/>
              </w:rPr>
            </w:pPr>
            <w:r w:rsidRPr="00460F9D">
              <w:rPr>
                <w:sz w:val="24"/>
                <w:szCs w:val="24"/>
              </w:rPr>
              <w:t xml:space="preserve">ПРН14. </w:t>
            </w:r>
            <w:r w:rsidR="00460F9D" w:rsidRPr="00460F9D">
              <w:rPr>
                <w:sz w:val="24"/>
                <w:szCs w:val="24"/>
              </w:rPr>
              <w:t>Обґрунтовувати</w:t>
            </w:r>
            <w:r w:rsidRPr="00460F9D">
              <w:rPr>
                <w:sz w:val="24"/>
                <w:szCs w:val="24"/>
              </w:rPr>
              <w:t xml:space="preserve"> правову позицію на різних стадіях правозастосування.</w:t>
            </w:r>
          </w:p>
          <w:p w14:paraId="34AF3A0B" w14:textId="4970B710" w:rsidR="00AF035D" w:rsidRPr="00460F9D" w:rsidRDefault="00AF035D" w:rsidP="00460F9D">
            <w:pPr>
              <w:pStyle w:val="TableParagraph"/>
              <w:spacing w:line="264" w:lineRule="exact"/>
              <w:ind w:left="54" w:right="148"/>
              <w:jc w:val="both"/>
              <w:rPr>
                <w:sz w:val="24"/>
                <w:szCs w:val="24"/>
              </w:rPr>
            </w:pPr>
          </w:p>
        </w:tc>
      </w:tr>
      <w:tr w:rsidR="00BE7E3D" w14:paraId="7862B338" w14:textId="77777777" w:rsidTr="00BB6DAA">
        <w:trPr>
          <w:trHeight w:val="274"/>
        </w:trPr>
        <w:tc>
          <w:tcPr>
            <w:tcW w:w="2552" w:type="dxa"/>
            <w:shd w:val="clear" w:color="auto" w:fill="D9D9D9"/>
          </w:tcPr>
          <w:p w14:paraId="173E9597" w14:textId="77777777" w:rsidR="00BE7E3D" w:rsidRDefault="00BE7E3D">
            <w:pPr>
              <w:pStyle w:val="TableParagraph"/>
              <w:rPr>
                <w:b/>
                <w:sz w:val="24"/>
              </w:rPr>
            </w:pPr>
          </w:p>
          <w:p w14:paraId="56FD8045" w14:textId="77777777" w:rsidR="00BE7E3D" w:rsidRDefault="00BE7E3D">
            <w:pPr>
              <w:pStyle w:val="TableParagraph"/>
              <w:rPr>
                <w:b/>
                <w:sz w:val="24"/>
              </w:rPr>
            </w:pPr>
          </w:p>
          <w:p w14:paraId="562EBCAB" w14:textId="77777777" w:rsidR="00BE7E3D" w:rsidRDefault="00BE7E3D">
            <w:pPr>
              <w:pStyle w:val="TableParagraph"/>
              <w:rPr>
                <w:b/>
                <w:sz w:val="24"/>
              </w:rPr>
            </w:pPr>
          </w:p>
          <w:p w14:paraId="5A08D1A6" w14:textId="77777777" w:rsidR="00BE7E3D" w:rsidRDefault="00BE7E3D">
            <w:pPr>
              <w:pStyle w:val="TableParagraph"/>
              <w:rPr>
                <w:b/>
                <w:sz w:val="24"/>
              </w:rPr>
            </w:pPr>
          </w:p>
          <w:p w14:paraId="1F5FABDE" w14:textId="77777777" w:rsidR="00BE7E3D" w:rsidRDefault="00BE7E3D">
            <w:pPr>
              <w:pStyle w:val="TableParagraph"/>
              <w:rPr>
                <w:b/>
                <w:sz w:val="24"/>
              </w:rPr>
            </w:pPr>
          </w:p>
          <w:p w14:paraId="34511FF7" w14:textId="77777777" w:rsidR="00BE7E3D" w:rsidRDefault="00BE7E3D">
            <w:pPr>
              <w:pStyle w:val="TableParagraph"/>
              <w:rPr>
                <w:b/>
                <w:sz w:val="24"/>
              </w:rPr>
            </w:pPr>
          </w:p>
          <w:p w14:paraId="2744290A" w14:textId="77777777" w:rsidR="00BE7E3D" w:rsidRDefault="00BE7E3D">
            <w:pPr>
              <w:pStyle w:val="TableParagraph"/>
              <w:rPr>
                <w:b/>
                <w:sz w:val="24"/>
              </w:rPr>
            </w:pPr>
          </w:p>
          <w:p w14:paraId="7CE72418" w14:textId="77777777" w:rsidR="00BE7E3D" w:rsidRDefault="00BE7E3D">
            <w:pPr>
              <w:pStyle w:val="TableParagraph"/>
              <w:spacing w:before="133"/>
              <w:rPr>
                <w:b/>
                <w:sz w:val="24"/>
              </w:rPr>
            </w:pPr>
          </w:p>
          <w:p w14:paraId="4A60A727" w14:textId="77777777" w:rsidR="00BE7E3D" w:rsidRDefault="00AC022C">
            <w:pPr>
              <w:pStyle w:val="TableParagraph"/>
              <w:ind w:left="645" w:right="76" w:hanging="560"/>
              <w:rPr>
                <w:b/>
                <w:sz w:val="24"/>
              </w:rPr>
            </w:pPr>
            <w:r>
              <w:rPr>
                <w:b/>
                <w:sz w:val="24"/>
              </w:rPr>
              <w:t>Програма</w:t>
            </w:r>
            <w:r>
              <w:rPr>
                <w:b/>
                <w:spacing w:val="-15"/>
                <w:sz w:val="24"/>
              </w:rPr>
              <w:t xml:space="preserve"> </w:t>
            </w:r>
            <w:r>
              <w:rPr>
                <w:b/>
                <w:sz w:val="24"/>
              </w:rPr>
              <w:t xml:space="preserve">навчальної </w:t>
            </w:r>
            <w:r>
              <w:rPr>
                <w:b/>
                <w:spacing w:val="-2"/>
                <w:sz w:val="24"/>
              </w:rPr>
              <w:t>дисципліни</w:t>
            </w:r>
          </w:p>
        </w:tc>
        <w:tc>
          <w:tcPr>
            <w:tcW w:w="8220" w:type="dxa"/>
          </w:tcPr>
          <w:p w14:paraId="48D80673" w14:textId="22C9E3FC" w:rsidR="00C678B5" w:rsidRPr="00C678B5" w:rsidRDefault="00C678B5" w:rsidP="00D63174">
            <w:pPr>
              <w:ind w:left="124"/>
              <w:rPr>
                <w:rFonts w:eastAsia="inter"/>
                <w:bCs/>
                <w:color w:val="000000"/>
                <w:sz w:val="24"/>
                <w:szCs w:val="24"/>
              </w:rPr>
            </w:pPr>
            <w:bookmarkStart w:id="0" w:name="лекція_1_конституційне_право_як_г_1a73ee"/>
            <w:r w:rsidRPr="00C678B5">
              <w:rPr>
                <w:rFonts w:eastAsia="inter"/>
                <w:b/>
                <w:color w:val="000000"/>
                <w:sz w:val="24"/>
                <w:szCs w:val="24"/>
              </w:rPr>
              <w:lastRenderedPageBreak/>
              <w:t xml:space="preserve">Змістовний модуль 1. Теоретико-правові засади конституціоналізму та </w:t>
            </w:r>
            <w:r w:rsidRPr="00C678B5">
              <w:rPr>
                <w:rFonts w:eastAsia="inter"/>
                <w:b/>
                <w:color w:val="000000"/>
                <w:sz w:val="24"/>
                <w:szCs w:val="24"/>
              </w:rPr>
              <w:lastRenderedPageBreak/>
              <w:t>основи правового статусу людини</w:t>
            </w:r>
            <w:r>
              <w:rPr>
                <w:rFonts w:eastAsia="inter"/>
                <w:b/>
                <w:color w:val="000000"/>
                <w:sz w:val="24"/>
                <w:szCs w:val="24"/>
              </w:rPr>
              <w:t>.</w:t>
            </w:r>
          </w:p>
          <w:p w14:paraId="4056B934" w14:textId="481E2E03" w:rsidR="006151C4" w:rsidRPr="000718D8" w:rsidRDefault="006151C4" w:rsidP="00D63174">
            <w:pPr>
              <w:ind w:left="124"/>
              <w:rPr>
                <w:bCs/>
                <w:sz w:val="24"/>
                <w:szCs w:val="24"/>
              </w:rPr>
            </w:pPr>
            <w:r w:rsidRPr="000718D8">
              <w:rPr>
                <w:rFonts w:eastAsia="inter"/>
                <w:bCs/>
                <w:color w:val="000000"/>
                <w:sz w:val="24"/>
                <w:szCs w:val="24"/>
              </w:rPr>
              <w:t>1. Конституційне право як галузь національного права</w:t>
            </w:r>
            <w:bookmarkEnd w:id="0"/>
            <w:r w:rsidRPr="000718D8">
              <w:rPr>
                <w:rFonts w:eastAsia="inter"/>
                <w:bCs/>
                <w:color w:val="000000"/>
                <w:sz w:val="24"/>
                <w:szCs w:val="24"/>
              </w:rPr>
              <w:t>.</w:t>
            </w:r>
          </w:p>
          <w:p w14:paraId="5A0BD1B6" w14:textId="77777777" w:rsidR="006151C4" w:rsidRPr="000718D8" w:rsidRDefault="006151C4" w:rsidP="00D63174">
            <w:pPr>
              <w:ind w:left="124"/>
              <w:rPr>
                <w:bCs/>
                <w:sz w:val="24"/>
                <w:szCs w:val="24"/>
              </w:rPr>
            </w:pPr>
            <w:bookmarkStart w:id="1" w:name="лекція_2_конституційно_правові_но_bba1b7"/>
            <w:r w:rsidRPr="000718D8">
              <w:rPr>
                <w:rFonts w:eastAsia="inter"/>
                <w:bCs/>
                <w:color w:val="000000"/>
                <w:sz w:val="24"/>
                <w:szCs w:val="24"/>
              </w:rPr>
              <w:t>2. Конституційно-правові норми, інститути та відносини</w:t>
            </w:r>
            <w:bookmarkEnd w:id="1"/>
            <w:r w:rsidRPr="000718D8">
              <w:rPr>
                <w:rFonts w:eastAsia="inter"/>
                <w:bCs/>
                <w:color w:val="000000"/>
                <w:sz w:val="24"/>
                <w:szCs w:val="24"/>
              </w:rPr>
              <w:t>.</w:t>
            </w:r>
          </w:p>
          <w:p w14:paraId="12791A72" w14:textId="77777777" w:rsidR="006151C4" w:rsidRPr="000718D8" w:rsidRDefault="006151C4" w:rsidP="00D63174">
            <w:pPr>
              <w:ind w:left="124"/>
              <w:rPr>
                <w:bCs/>
                <w:sz w:val="24"/>
                <w:szCs w:val="24"/>
              </w:rPr>
            </w:pPr>
            <w:bookmarkStart w:id="2" w:name="лекція_3_конституція_україни_поня_df3479"/>
            <w:r w:rsidRPr="000718D8">
              <w:rPr>
                <w:rFonts w:eastAsia="inter"/>
                <w:bCs/>
                <w:color w:val="000000"/>
                <w:sz w:val="24"/>
                <w:szCs w:val="24"/>
              </w:rPr>
              <w:t>3. Конституція України: поняття, функції та юридичні властивості</w:t>
            </w:r>
            <w:bookmarkEnd w:id="2"/>
            <w:r w:rsidRPr="000718D8">
              <w:rPr>
                <w:rFonts w:eastAsia="inter"/>
                <w:bCs/>
                <w:color w:val="000000"/>
                <w:sz w:val="24"/>
                <w:szCs w:val="24"/>
              </w:rPr>
              <w:t>.</w:t>
            </w:r>
          </w:p>
          <w:p w14:paraId="4AF84D66" w14:textId="77777777" w:rsidR="006151C4" w:rsidRPr="000718D8" w:rsidRDefault="006151C4" w:rsidP="00D63174">
            <w:pPr>
              <w:ind w:left="124"/>
              <w:rPr>
                <w:rFonts w:eastAsia="inter"/>
                <w:bCs/>
                <w:color w:val="000000"/>
                <w:sz w:val="24"/>
                <w:szCs w:val="24"/>
              </w:rPr>
            </w:pPr>
            <w:bookmarkStart w:id="3" w:name="лекція_4_конституційний_процес_та_1d99de"/>
            <w:r w:rsidRPr="000718D8">
              <w:rPr>
                <w:rFonts w:eastAsia="inter"/>
                <w:bCs/>
                <w:color w:val="000000"/>
                <w:sz w:val="24"/>
                <w:szCs w:val="24"/>
              </w:rPr>
              <w:t>4. Конституційний процес та механізм внесення змін до Конституції</w:t>
            </w:r>
            <w:bookmarkEnd w:id="3"/>
            <w:r w:rsidRPr="000718D8">
              <w:rPr>
                <w:rFonts w:eastAsia="inter"/>
                <w:bCs/>
                <w:color w:val="000000"/>
                <w:sz w:val="24"/>
                <w:szCs w:val="24"/>
              </w:rPr>
              <w:t>.</w:t>
            </w:r>
          </w:p>
          <w:p w14:paraId="32BE0E8F" w14:textId="77777777" w:rsidR="006151C4" w:rsidRPr="000718D8" w:rsidRDefault="006151C4" w:rsidP="00D63174">
            <w:pPr>
              <w:ind w:left="124"/>
              <w:rPr>
                <w:bCs/>
                <w:sz w:val="24"/>
                <w:szCs w:val="24"/>
              </w:rPr>
            </w:pPr>
            <w:bookmarkStart w:id="4" w:name="лекція_5_основи_конституційного_л_5193d0"/>
            <w:r w:rsidRPr="000718D8">
              <w:rPr>
                <w:rFonts w:eastAsia="inter"/>
                <w:bCs/>
                <w:color w:val="000000"/>
                <w:sz w:val="24"/>
                <w:szCs w:val="24"/>
              </w:rPr>
              <w:t>5. Основи конституційного ладу України</w:t>
            </w:r>
            <w:bookmarkEnd w:id="4"/>
            <w:r w:rsidRPr="000718D8">
              <w:rPr>
                <w:rFonts w:eastAsia="inter"/>
                <w:bCs/>
                <w:color w:val="000000"/>
                <w:sz w:val="24"/>
                <w:szCs w:val="24"/>
              </w:rPr>
              <w:t>.</w:t>
            </w:r>
          </w:p>
          <w:p w14:paraId="404148E2" w14:textId="77777777" w:rsidR="006151C4" w:rsidRPr="000718D8" w:rsidRDefault="006151C4" w:rsidP="00D63174">
            <w:pPr>
              <w:ind w:left="124"/>
              <w:rPr>
                <w:bCs/>
                <w:sz w:val="24"/>
                <w:szCs w:val="24"/>
              </w:rPr>
            </w:pPr>
            <w:bookmarkStart w:id="5" w:name="лекція_6_громадянство_україни_та_5c257a"/>
            <w:r w:rsidRPr="000718D8">
              <w:rPr>
                <w:rFonts w:eastAsia="inter"/>
                <w:bCs/>
                <w:color w:val="000000"/>
                <w:sz w:val="24"/>
                <w:szCs w:val="24"/>
              </w:rPr>
              <w:t>6. Громадянство України та його правовий статус</w:t>
            </w:r>
            <w:bookmarkEnd w:id="5"/>
            <w:r w:rsidRPr="000718D8">
              <w:rPr>
                <w:rFonts w:eastAsia="inter"/>
                <w:bCs/>
                <w:color w:val="000000"/>
                <w:sz w:val="24"/>
                <w:szCs w:val="24"/>
              </w:rPr>
              <w:t>.</w:t>
            </w:r>
          </w:p>
          <w:p w14:paraId="2395E423" w14:textId="77777777" w:rsidR="006151C4" w:rsidRPr="000718D8" w:rsidRDefault="006151C4" w:rsidP="00D63174">
            <w:pPr>
              <w:ind w:left="124"/>
              <w:rPr>
                <w:bCs/>
                <w:sz w:val="24"/>
                <w:szCs w:val="24"/>
              </w:rPr>
            </w:pPr>
            <w:bookmarkStart w:id="6" w:name="лекція_7_права_свободи_та_обов_яз_43746d"/>
            <w:r w:rsidRPr="000718D8">
              <w:rPr>
                <w:rFonts w:eastAsia="inter"/>
                <w:bCs/>
                <w:color w:val="000000"/>
                <w:sz w:val="24"/>
                <w:szCs w:val="24"/>
              </w:rPr>
              <w:t>7. Права, свободи та обов'язки людини й громадянина (Частина 1: основні права й свободи, громадянські права, політичні права, суб'єктивне право, правова свобода, міжнародні стандарти прав людини)</w:t>
            </w:r>
            <w:bookmarkEnd w:id="6"/>
            <w:r w:rsidRPr="000718D8">
              <w:rPr>
                <w:rFonts w:eastAsia="inter"/>
                <w:bCs/>
                <w:color w:val="000000"/>
                <w:sz w:val="24"/>
                <w:szCs w:val="24"/>
              </w:rPr>
              <w:t>.</w:t>
            </w:r>
          </w:p>
          <w:p w14:paraId="485DEAFB" w14:textId="77777777" w:rsidR="006151C4" w:rsidRPr="000718D8" w:rsidRDefault="006151C4" w:rsidP="00D63174">
            <w:pPr>
              <w:ind w:left="124"/>
              <w:rPr>
                <w:bCs/>
                <w:sz w:val="24"/>
                <w:szCs w:val="24"/>
              </w:rPr>
            </w:pPr>
            <w:bookmarkStart w:id="7" w:name="лекція_8_права_свободи_та_обов_яз_54151e"/>
            <w:r w:rsidRPr="000718D8">
              <w:rPr>
                <w:rFonts w:eastAsia="inter"/>
                <w:bCs/>
                <w:color w:val="000000"/>
                <w:sz w:val="24"/>
                <w:szCs w:val="24"/>
              </w:rPr>
              <w:t>8. Права, свободи та обов'язки людини й громадянина (Частина 2: соціально-економічні права, культурні права, екологічні права, конституційні обов'язки, обмеження прав, законність обмежень, гарантії прав, механізми захисту прав)</w:t>
            </w:r>
            <w:bookmarkEnd w:id="7"/>
            <w:r w:rsidRPr="000718D8">
              <w:rPr>
                <w:rFonts w:eastAsia="inter"/>
                <w:bCs/>
                <w:color w:val="000000"/>
                <w:sz w:val="24"/>
                <w:szCs w:val="24"/>
              </w:rPr>
              <w:t>.</w:t>
            </w:r>
          </w:p>
          <w:p w14:paraId="361FA2AF" w14:textId="1EBEDDC4" w:rsidR="00C678B5" w:rsidRPr="00C678B5" w:rsidRDefault="00C678B5" w:rsidP="00D63174">
            <w:pPr>
              <w:ind w:left="124"/>
              <w:rPr>
                <w:rFonts w:eastAsia="inter"/>
                <w:b/>
                <w:color w:val="000000"/>
                <w:sz w:val="24"/>
                <w:szCs w:val="24"/>
              </w:rPr>
            </w:pPr>
            <w:bookmarkStart w:id="8" w:name="лекція_9_інститути_прямої_та_пред_5db232"/>
            <w:r w:rsidRPr="00C678B5">
              <w:rPr>
                <w:rFonts w:eastAsia="inter"/>
                <w:b/>
                <w:color w:val="000000"/>
                <w:sz w:val="24"/>
                <w:szCs w:val="24"/>
              </w:rPr>
              <w:t>Змістовний модуль 2. Конституційна організація публічної влади та місцевого самоврядування.</w:t>
            </w:r>
          </w:p>
          <w:p w14:paraId="560C77F9" w14:textId="52E8555D" w:rsidR="006151C4" w:rsidRPr="000718D8" w:rsidRDefault="006151C4" w:rsidP="00D63174">
            <w:pPr>
              <w:ind w:left="124"/>
              <w:rPr>
                <w:bCs/>
                <w:sz w:val="24"/>
                <w:szCs w:val="24"/>
              </w:rPr>
            </w:pPr>
            <w:r w:rsidRPr="000718D8">
              <w:rPr>
                <w:rFonts w:eastAsia="inter"/>
                <w:bCs/>
                <w:color w:val="000000"/>
                <w:sz w:val="24"/>
                <w:szCs w:val="24"/>
              </w:rPr>
              <w:t>9. Інститути прямої та представницької демократії</w:t>
            </w:r>
            <w:bookmarkEnd w:id="8"/>
            <w:r w:rsidRPr="000718D8">
              <w:rPr>
                <w:rFonts w:eastAsia="inter"/>
                <w:bCs/>
                <w:color w:val="000000"/>
                <w:sz w:val="24"/>
                <w:szCs w:val="24"/>
              </w:rPr>
              <w:t>.</w:t>
            </w:r>
          </w:p>
          <w:p w14:paraId="37636EAA" w14:textId="77777777" w:rsidR="006151C4" w:rsidRPr="000718D8" w:rsidRDefault="006151C4" w:rsidP="00D63174">
            <w:pPr>
              <w:ind w:left="124"/>
              <w:rPr>
                <w:bCs/>
                <w:sz w:val="24"/>
                <w:szCs w:val="24"/>
              </w:rPr>
            </w:pPr>
            <w:bookmarkStart w:id="9" w:name="лекція_10_верховна_рада_україни_я_b234cb"/>
            <w:r w:rsidRPr="000718D8">
              <w:rPr>
                <w:rFonts w:eastAsia="inter"/>
                <w:bCs/>
                <w:color w:val="000000"/>
                <w:sz w:val="24"/>
                <w:szCs w:val="24"/>
              </w:rPr>
              <w:t>10. Верховна Рада України як представницький орган влади</w:t>
            </w:r>
            <w:bookmarkEnd w:id="9"/>
            <w:r w:rsidRPr="000718D8">
              <w:rPr>
                <w:rFonts w:eastAsia="inter"/>
                <w:bCs/>
                <w:color w:val="000000"/>
                <w:sz w:val="24"/>
                <w:szCs w:val="24"/>
              </w:rPr>
              <w:t>.</w:t>
            </w:r>
          </w:p>
          <w:p w14:paraId="7C99361D" w14:textId="30852F06" w:rsidR="006151C4" w:rsidRPr="000718D8" w:rsidRDefault="006151C4" w:rsidP="00D63174">
            <w:pPr>
              <w:ind w:left="124"/>
              <w:rPr>
                <w:bCs/>
                <w:sz w:val="24"/>
                <w:szCs w:val="24"/>
              </w:rPr>
            </w:pPr>
            <w:bookmarkStart w:id="10" w:name="лекція_11_президент_україни_та_ка_1824f1"/>
            <w:r w:rsidRPr="000718D8">
              <w:rPr>
                <w:rFonts w:eastAsia="inter"/>
                <w:bCs/>
                <w:color w:val="000000"/>
                <w:sz w:val="24"/>
                <w:szCs w:val="24"/>
              </w:rPr>
              <w:t>11. Президент України</w:t>
            </w:r>
            <w:bookmarkEnd w:id="10"/>
            <w:r w:rsidRPr="000718D8">
              <w:rPr>
                <w:bCs/>
                <w:sz w:val="24"/>
                <w:szCs w:val="24"/>
              </w:rPr>
              <w:t>: конституційно-правовий статус, компетенція та функції</w:t>
            </w:r>
            <w:r w:rsidR="00B13153">
              <w:rPr>
                <w:bCs/>
                <w:sz w:val="24"/>
                <w:szCs w:val="24"/>
              </w:rPr>
              <w:t>.</w:t>
            </w:r>
          </w:p>
          <w:p w14:paraId="1CBDE5E2" w14:textId="04AB0901" w:rsidR="006151C4" w:rsidRPr="000718D8" w:rsidRDefault="006151C4" w:rsidP="00D63174">
            <w:pPr>
              <w:ind w:left="124"/>
              <w:rPr>
                <w:bCs/>
                <w:sz w:val="24"/>
                <w:szCs w:val="24"/>
              </w:rPr>
            </w:pPr>
            <w:r w:rsidRPr="000718D8">
              <w:rPr>
                <w:rFonts w:eastAsia="inter"/>
                <w:bCs/>
                <w:color w:val="000000"/>
                <w:sz w:val="24"/>
                <w:szCs w:val="24"/>
              </w:rPr>
              <w:t>12</w:t>
            </w:r>
            <w:r w:rsidRPr="000718D8">
              <w:rPr>
                <w:rFonts w:eastAsiaTheme="minorHAnsi"/>
                <w:bCs/>
                <w:sz w:val="24"/>
                <w:szCs w:val="24"/>
              </w:rPr>
              <w:t>.</w:t>
            </w:r>
            <w:r w:rsidRPr="000718D8">
              <w:rPr>
                <w:bCs/>
                <w:sz w:val="24"/>
                <w:szCs w:val="24"/>
              </w:rPr>
              <w:t xml:space="preserve"> Кабінет Міністрів України та система органів виконавчої влади</w:t>
            </w:r>
            <w:r w:rsidR="00B13153">
              <w:rPr>
                <w:bCs/>
                <w:sz w:val="24"/>
                <w:szCs w:val="24"/>
              </w:rPr>
              <w:t>.</w:t>
            </w:r>
          </w:p>
          <w:p w14:paraId="3C28BF95" w14:textId="056166A2" w:rsidR="006151C4" w:rsidRPr="000718D8" w:rsidRDefault="006151C4" w:rsidP="00D63174">
            <w:pPr>
              <w:ind w:left="124"/>
              <w:rPr>
                <w:bCs/>
                <w:sz w:val="24"/>
                <w:szCs w:val="24"/>
              </w:rPr>
            </w:pPr>
            <w:r w:rsidRPr="000718D8">
              <w:rPr>
                <w:rFonts w:eastAsia="inter"/>
                <w:bCs/>
                <w:color w:val="000000"/>
                <w:sz w:val="24"/>
                <w:szCs w:val="24"/>
              </w:rPr>
              <w:t>13. Судова влада та Конституційний Суд України</w:t>
            </w:r>
            <w:r w:rsidR="00B13153">
              <w:rPr>
                <w:rFonts w:eastAsia="inter"/>
                <w:bCs/>
                <w:color w:val="000000"/>
                <w:sz w:val="24"/>
                <w:szCs w:val="24"/>
              </w:rPr>
              <w:t>.</w:t>
            </w:r>
          </w:p>
          <w:p w14:paraId="024A7E9D" w14:textId="5651FA7C" w:rsidR="006151C4" w:rsidRPr="000718D8" w:rsidRDefault="006151C4" w:rsidP="00D13B97">
            <w:pPr>
              <w:ind w:left="128"/>
              <w:rPr>
                <w:rFonts w:eastAsia="inter"/>
                <w:bCs/>
                <w:color w:val="000000"/>
                <w:sz w:val="24"/>
                <w:szCs w:val="24"/>
              </w:rPr>
            </w:pPr>
            <w:bookmarkStart w:id="11" w:name="лекція_13_міцеве_самоврядування_т_a8984c"/>
            <w:r w:rsidRPr="000718D8">
              <w:rPr>
                <w:rFonts w:eastAsia="inter"/>
                <w:bCs/>
                <w:color w:val="000000"/>
                <w:sz w:val="24"/>
                <w:szCs w:val="24"/>
              </w:rPr>
              <w:t>14.</w:t>
            </w:r>
            <w:r w:rsidRPr="000718D8">
              <w:rPr>
                <w:bCs/>
                <w:sz w:val="24"/>
                <w:szCs w:val="24"/>
              </w:rPr>
              <w:t xml:space="preserve"> </w:t>
            </w:r>
            <w:r w:rsidR="00D13B97" w:rsidRPr="000718D8">
              <w:rPr>
                <w:bCs/>
                <w:sz w:val="24"/>
                <w:szCs w:val="24"/>
              </w:rPr>
              <w:t>Прокуратура</w:t>
            </w:r>
            <w:r w:rsidR="00D13B97">
              <w:rPr>
                <w:bCs/>
                <w:sz w:val="24"/>
                <w:szCs w:val="24"/>
              </w:rPr>
              <w:t>,</w:t>
            </w:r>
            <w:r w:rsidR="00D13B97" w:rsidRPr="000718D8">
              <w:rPr>
                <w:bCs/>
                <w:sz w:val="24"/>
                <w:szCs w:val="24"/>
              </w:rPr>
              <w:t xml:space="preserve"> адвокатура</w:t>
            </w:r>
            <w:r w:rsidR="00D13B97">
              <w:rPr>
                <w:bCs/>
                <w:sz w:val="24"/>
                <w:szCs w:val="24"/>
              </w:rPr>
              <w:t xml:space="preserve"> України.</w:t>
            </w:r>
            <w:r w:rsidR="00D13B97" w:rsidRPr="000718D8">
              <w:rPr>
                <w:bCs/>
                <w:sz w:val="24"/>
                <w:szCs w:val="24"/>
              </w:rPr>
              <w:t xml:space="preserve"> </w:t>
            </w:r>
            <w:r w:rsidR="00D13B97" w:rsidRPr="000718D8">
              <w:rPr>
                <w:rFonts w:eastAsia="inter"/>
                <w:bCs/>
                <w:color w:val="000000"/>
                <w:sz w:val="24"/>
                <w:szCs w:val="24"/>
              </w:rPr>
              <w:t xml:space="preserve"> </w:t>
            </w:r>
          </w:p>
          <w:p w14:paraId="7EE80B72" w14:textId="0069D3D9" w:rsidR="006151C4" w:rsidRPr="000718D8" w:rsidRDefault="006151C4" w:rsidP="00D63174">
            <w:pPr>
              <w:ind w:left="124"/>
              <w:rPr>
                <w:rFonts w:eastAsia="inter"/>
                <w:bCs/>
                <w:color w:val="000000"/>
                <w:sz w:val="24"/>
                <w:szCs w:val="24"/>
              </w:rPr>
            </w:pPr>
            <w:r w:rsidRPr="000718D8">
              <w:rPr>
                <w:rFonts w:eastAsia="inter"/>
                <w:bCs/>
                <w:color w:val="000000"/>
                <w:sz w:val="24"/>
                <w:szCs w:val="24"/>
              </w:rPr>
              <w:t>15. Місцеве самоврядування та територіальний устрій України</w:t>
            </w:r>
            <w:bookmarkEnd w:id="11"/>
            <w:r w:rsidR="00B13153">
              <w:rPr>
                <w:rFonts w:eastAsia="inter"/>
                <w:bCs/>
                <w:color w:val="000000"/>
                <w:sz w:val="24"/>
                <w:szCs w:val="24"/>
              </w:rPr>
              <w:t>.</w:t>
            </w:r>
          </w:p>
          <w:p w14:paraId="694ADF3A" w14:textId="77777777" w:rsidR="00BE7E3D" w:rsidRDefault="00BE7E3D" w:rsidP="0033549F">
            <w:pPr>
              <w:pStyle w:val="TableParagraph"/>
              <w:spacing w:line="274" w:lineRule="exact"/>
              <w:rPr>
                <w:sz w:val="24"/>
              </w:rPr>
            </w:pPr>
          </w:p>
        </w:tc>
      </w:tr>
      <w:tr w:rsidR="00BE7E3D" w14:paraId="50FFA73F" w14:textId="77777777">
        <w:trPr>
          <w:trHeight w:val="2207"/>
        </w:trPr>
        <w:tc>
          <w:tcPr>
            <w:tcW w:w="2552" w:type="dxa"/>
            <w:shd w:val="clear" w:color="auto" w:fill="D9D9D9"/>
          </w:tcPr>
          <w:p w14:paraId="7D8274E9" w14:textId="77777777" w:rsidR="00BE7E3D" w:rsidRDefault="00BE7E3D">
            <w:pPr>
              <w:pStyle w:val="TableParagraph"/>
              <w:rPr>
                <w:b/>
                <w:sz w:val="24"/>
              </w:rPr>
            </w:pPr>
          </w:p>
          <w:p w14:paraId="10CBFB5E" w14:textId="77777777" w:rsidR="00BE7E3D" w:rsidRDefault="00BE7E3D">
            <w:pPr>
              <w:pStyle w:val="TableParagraph"/>
              <w:rPr>
                <w:b/>
                <w:sz w:val="24"/>
              </w:rPr>
            </w:pPr>
          </w:p>
          <w:p w14:paraId="7C770E33" w14:textId="77777777" w:rsidR="00BE7E3D" w:rsidRDefault="00BE7E3D">
            <w:pPr>
              <w:pStyle w:val="TableParagraph"/>
              <w:spacing w:before="133"/>
              <w:rPr>
                <w:b/>
                <w:sz w:val="24"/>
              </w:rPr>
            </w:pPr>
          </w:p>
          <w:p w14:paraId="7E68BE8C" w14:textId="77777777" w:rsidR="00BE7E3D" w:rsidRDefault="00AC022C">
            <w:pPr>
              <w:pStyle w:val="TableParagraph"/>
              <w:ind w:left="304"/>
              <w:rPr>
                <w:b/>
                <w:sz w:val="24"/>
              </w:rPr>
            </w:pPr>
            <w:r>
              <w:rPr>
                <w:b/>
                <w:sz w:val="24"/>
              </w:rPr>
              <w:t>Методи</w:t>
            </w:r>
            <w:r>
              <w:rPr>
                <w:b/>
                <w:spacing w:val="-1"/>
                <w:sz w:val="24"/>
              </w:rPr>
              <w:t xml:space="preserve"> </w:t>
            </w:r>
            <w:r>
              <w:rPr>
                <w:b/>
                <w:spacing w:val="-2"/>
                <w:sz w:val="24"/>
              </w:rPr>
              <w:t>навчання</w:t>
            </w:r>
          </w:p>
        </w:tc>
        <w:tc>
          <w:tcPr>
            <w:tcW w:w="8220" w:type="dxa"/>
          </w:tcPr>
          <w:p w14:paraId="1363032A" w14:textId="77777777" w:rsidR="00BE7E3D" w:rsidRDefault="00AC022C">
            <w:pPr>
              <w:pStyle w:val="TableParagraph"/>
              <w:ind w:left="112" w:right="103"/>
              <w:jc w:val="both"/>
              <w:rPr>
                <w:sz w:val="24"/>
              </w:rPr>
            </w:pPr>
            <w:r>
              <w:rPr>
                <w:sz w:val="24"/>
              </w:rPr>
              <w:t>Для досягнення мети та завдань навчальної дисципліни, впродовж лекційних та семінарських занять застосовуються наступні методи навчання: словесні (розповідь, пояснення, лекція, консультація, дискусія, диспут); наочні (демонстрація, ілюстрація, презентація, відео).</w:t>
            </w:r>
          </w:p>
          <w:p w14:paraId="587D10F0" w14:textId="77777777" w:rsidR="00BE7E3D" w:rsidRDefault="00AC022C">
            <w:pPr>
              <w:pStyle w:val="TableParagraph"/>
              <w:spacing w:line="270" w:lineRule="atLeast"/>
              <w:ind w:left="112" w:right="104"/>
              <w:jc w:val="both"/>
              <w:rPr>
                <w:sz w:val="24"/>
              </w:rPr>
            </w:pPr>
            <w:r>
              <w:rPr>
                <w:sz w:val="24"/>
              </w:rPr>
              <w:t xml:space="preserve">Під час практичних (семінарських) занять застосовуються ігрові методи, тестування, методи «мозкового штурму», дослідницькі методи, аналіз ситуацій у професійній діяльності, елементи роботи в командах та групових </w:t>
            </w:r>
            <w:r>
              <w:rPr>
                <w:spacing w:val="-2"/>
                <w:sz w:val="24"/>
              </w:rPr>
              <w:t>дискусіях.</w:t>
            </w:r>
          </w:p>
        </w:tc>
      </w:tr>
    </w:tbl>
    <w:p w14:paraId="7ABFF07A" w14:textId="77777777" w:rsidR="00BE7E3D" w:rsidRDefault="00BE7E3D">
      <w:pPr>
        <w:pStyle w:val="TableParagraph"/>
        <w:spacing w:line="270" w:lineRule="atLeast"/>
        <w:jc w:val="both"/>
        <w:rPr>
          <w:sz w:val="24"/>
        </w:rPr>
        <w:sectPr w:rsidR="00BE7E3D">
          <w:footerReference w:type="default" r:id="rId10"/>
          <w:pgSz w:w="11910" w:h="16840"/>
          <w:pgMar w:top="820" w:right="425" w:bottom="1220" w:left="566" w:header="0" w:footer="1024" w:gutter="0"/>
          <w:pgNumType w:start="2"/>
          <w:cols w:space="720"/>
        </w:sectPr>
      </w:pP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8220"/>
      </w:tblGrid>
      <w:tr w:rsidR="00BE7E3D" w14:paraId="6BFCBEBF" w14:textId="77777777">
        <w:trPr>
          <w:trHeight w:val="1104"/>
        </w:trPr>
        <w:tc>
          <w:tcPr>
            <w:tcW w:w="2552" w:type="dxa"/>
            <w:shd w:val="clear" w:color="auto" w:fill="D9D9D9"/>
          </w:tcPr>
          <w:p w14:paraId="30797B4C" w14:textId="77777777" w:rsidR="00BE7E3D" w:rsidRDefault="00AC022C">
            <w:pPr>
              <w:pStyle w:val="TableParagraph"/>
              <w:ind w:left="11"/>
              <w:jc w:val="center"/>
              <w:rPr>
                <w:b/>
                <w:sz w:val="24"/>
              </w:rPr>
            </w:pPr>
            <w:r>
              <w:rPr>
                <w:b/>
                <w:spacing w:val="-2"/>
                <w:sz w:val="24"/>
              </w:rPr>
              <w:lastRenderedPageBreak/>
              <w:t>Матеріально-технічне забезпечення</w:t>
            </w:r>
          </w:p>
          <w:p w14:paraId="3F7BD991" w14:textId="77777777" w:rsidR="00BE7E3D" w:rsidRDefault="00AC022C">
            <w:pPr>
              <w:pStyle w:val="TableParagraph"/>
              <w:spacing w:line="276" w:lineRule="exact"/>
              <w:ind w:left="645" w:right="634" w:hanging="2"/>
              <w:jc w:val="center"/>
              <w:rPr>
                <w:b/>
                <w:sz w:val="24"/>
              </w:rPr>
            </w:pPr>
            <w:r>
              <w:rPr>
                <w:b/>
                <w:spacing w:val="-2"/>
                <w:sz w:val="24"/>
              </w:rPr>
              <w:t>навчальної дисципліни</w:t>
            </w:r>
          </w:p>
        </w:tc>
        <w:tc>
          <w:tcPr>
            <w:tcW w:w="8220" w:type="dxa"/>
          </w:tcPr>
          <w:p w14:paraId="0D566A0B" w14:textId="77777777" w:rsidR="00BE7E3D" w:rsidRDefault="00AC022C">
            <w:pPr>
              <w:pStyle w:val="TableParagraph"/>
              <w:spacing w:before="128"/>
              <w:ind w:left="112"/>
              <w:rPr>
                <w:sz w:val="24"/>
              </w:rPr>
            </w:pPr>
            <w:r>
              <w:rPr>
                <w:sz w:val="24"/>
              </w:rPr>
              <w:t>Аудиторія,</w:t>
            </w:r>
            <w:r>
              <w:rPr>
                <w:spacing w:val="-6"/>
                <w:sz w:val="24"/>
              </w:rPr>
              <w:t xml:space="preserve"> </w:t>
            </w:r>
            <w:r>
              <w:rPr>
                <w:sz w:val="24"/>
              </w:rPr>
              <w:t>мультимедійний</w:t>
            </w:r>
            <w:r>
              <w:rPr>
                <w:spacing w:val="-3"/>
                <w:sz w:val="24"/>
              </w:rPr>
              <w:t xml:space="preserve"> </w:t>
            </w:r>
            <w:proofErr w:type="spellStart"/>
            <w:r>
              <w:rPr>
                <w:sz w:val="24"/>
              </w:rPr>
              <w:t>проєктор</w:t>
            </w:r>
            <w:proofErr w:type="spellEnd"/>
            <w:r>
              <w:rPr>
                <w:sz w:val="24"/>
              </w:rPr>
              <w:t>,</w:t>
            </w:r>
            <w:r>
              <w:rPr>
                <w:spacing w:val="-5"/>
                <w:sz w:val="24"/>
              </w:rPr>
              <w:t xml:space="preserve"> </w:t>
            </w:r>
            <w:r>
              <w:rPr>
                <w:sz w:val="24"/>
              </w:rPr>
              <w:t>комп’ютер</w:t>
            </w:r>
            <w:r>
              <w:rPr>
                <w:spacing w:val="-3"/>
                <w:sz w:val="24"/>
              </w:rPr>
              <w:t xml:space="preserve"> </w:t>
            </w:r>
            <w:r>
              <w:rPr>
                <w:sz w:val="24"/>
              </w:rPr>
              <w:t>або</w:t>
            </w:r>
            <w:r>
              <w:rPr>
                <w:spacing w:val="-3"/>
                <w:sz w:val="24"/>
              </w:rPr>
              <w:t xml:space="preserve"> </w:t>
            </w:r>
            <w:r>
              <w:rPr>
                <w:spacing w:val="-2"/>
                <w:sz w:val="24"/>
              </w:rPr>
              <w:t>ноутбук.</w:t>
            </w:r>
          </w:p>
          <w:p w14:paraId="472EDDB8" w14:textId="77777777" w:rsidR="00BE7E3D" w:rsidRDefault="00AC022C">
            <w:pPr>
              <w:pStyle w:val="TableParagraph"/>
              <w:ind w:left="112"/>
              <w:rPr>
                <w:sz w:val="24"/>
              </w:rPr>
            </w:pPr>
            <w:r>
              <w:rPr>
                <w:sz w:val="24"/>
              </w:rPr>
              <w:t>Програми</w:t>
            </w:r>
            <w:r>
              <w:rPr>
                <w:spacing w:val="40"/>
                <w:sz w:val="24"/>
              </w:rPr>
              <w:t xml:space="preserve"> </w:t>
            </w:r>
            <w:r>
              <w:rPr>
                <w:sz w:val="24"/>
              </w:rPr>
              <w:t>Microsoft</w:t>
            </w:r>
            <w:r>
              <w:rPr>
                <w:spacing w:val="40"/>
                <w:sz w:val="24"/>
              </w:rPr>
              <w:t xml:space="preserve"> </w:t>
            </w:r>
            <w:r>
              <w:rPr>
                <w:sz w:val="24"/>
              </w:rPr>
              <w:t>Word,</w:t>
            </w:r>
            <w:r>
              <w:rPr>
                <w:spacing w:val="40"/>
                <w:sz w:val="24"/>
              </w:rPr>
              <w:t xml:space="preserve"> </w:t>
            </w:r>
            <w:r>
              <w:rPr>
                <w:sz w:val="24"/>
              </w:rPr>
              <w:t>Microsoft</w:t>
            </w:r>
            <w:r>
              <w:rPr>
                <w:spacing w:val="40"/>
                <w:sz w:val="24"/>
              </w:rPr>
              <w:t xml:space="preserve"> </w:t>
            </w:r>
            <w:r>
              <w:rPr>
                <w:sz w:val="24"/>
              </w:rPr>
              <w:t>Excel,</w:t>
            </w:r>
            <w:r>
              <w:rPr>
                <w:spacing w:val="40"/>
                <w:sz w:val="24"/>
              </w:rPr>
              <w:t xml:space="preserve"> </w:t>
            </w:r>
            <w:r>
              <w:rPr>
                <w:sz w:val="24"/>
              </w:rPr>
              <w:t>Microsoft</w:t>
            </w:r>
            <w:r>
              <w:rPr>
                <w:spacing w:val="40"/>
                <w:sz w:val="24"/>
              </w:rPr>
              <w:t xml:space="preserve"> </w:t>
            </w:r>
            <w:r>
              <w:rPr>
                <w:sz w:val="24"/>
              </w:rPr>
              <w:t>PowerPoint,</w:t>
            </w:r>
            <w:r>
              <w:rPr>
                <w:spacing w:val="40"/>
                <w:sz w:val="24"/>
              </w:rPr>
              <w:t xml:space="preserve"> </w:t>
            </w:r>
            <w:r>
              <w:rPr>
                <w:sz w:val="24"/>
              </w:rPr>
              <w:t xml:space="preserve">Microsoft </w:t>
            </w:r>
            <w:proofErr w:type="spellStart"/>
            <w:r>
              <w:rPr>
                <w:sz w:val="24"/>
              </w:rPr>
              <w:t>Teams</w:t>
            </w:r>
            <w:proofErr w:type="spellEnd"/>
            <w:r>
              <w:rPr>
                <w:sz w:val="24"/>
              </w:rPr>
              <w:t xml:space="preserve">, </w:t>
            </w:r>
            <w:proofErr w:type="spellStart"/>
            <w:r>
              <w:rPr>
                <w:sz w:val="24"/>
              </w:rPr>
              <w:t>Zoom</w:t>
            </w:r>
            <w:proofErr w:type="spellEnd"/>
            <w:r>
              <w:rPr>
                <w:sz w:val="24"/>
              </w:rPr>
              <w:t xml:space="preserve"> та платформи </w:t>
            </w:r>
            <w:proofErr w:type="spellStart"/>
            <w:r>
              <w:rPr>
                <w:sz w:val="24"/>
              </w:rPr>
              <w:t>Moodle</w:t>
            </w:r>
            <w:proofErr w:type="spellEnd"/>
            <w:r>
              <w:rPr>
                <w:sz w:val="24"/>
              </w:rPr>
              <w:t xml:space="preserve"> для дистанційного навчання.</w:t>
            </w:r>
          </w:p>
        </w:tc>
      </w:tr>
      <w:tr w:rsidR="00BE7E3D" w14:paraId="3BF84FD8" w14:textId="77777777">
        <w:trPr>
          <w:trHeight w:val="10488"/>
        </w:trPr>
        <w:tc>
          <w:tcPr>
            <w:tcW w:w="2552" w:type="dxa"/>
            <w:shd w:val="clear" w:color="auto" w:fill="D9D9D9"/>
          </w:tcPr>
          <w:p w14:paraId="5A2E9C99" w14:textId="77777777" w:rsidR="00BE7E3D" w:rsidRDefault="00BE7E3D">
            <w:pPr>
              <w:pStyle w:val="TableParagraph"/>
              <w:rPr>
                <w:b/>
                <w:sz w:val="24"/>
              </w:rPr>
            </w:pPr>
          </w:p>
          <w:p w14:paraId="493A731F" w14:textId="77777777" w:rsidR="00BE7E3D" w:rsidRDefault="00BE7E3D">
            <w:pPr>
              <w:pStyle w:val="TableParagraph"/>
              <w:rPr>
                <w:b/>
                <w:sz w:val="24"/>
              </w:rPr>
            </w:pPr>
          </w:p>
          <w:p w14:paraId="625F486C" w14:textId="77777777" w:rsidR="00BE7E3D" w:rsidRDefault="00BE7E3D">
            <w:pPr>
              <w:pStyle w:val="TableParagraph"/>
              <w:rPr>
                <w:b/>
                <w:sz w:val="24"/>
              </w:rPr>
            </w:pPr>
          </w:p>
          <w:p w14:paraId="7C6A411B" w14:textId="77777777" w:rsidR="00BE7E3D" w:rsidRDefault="00BE7E3D">
            <w:pPr>
              <w:pStyle w:val="TableParagraph"/>
              <w:rPr>
                <w:b/>
                <w:sz w:val="24"/>
              </w:rPr>
            </w:pPr>
          </w:p>
          <w:p w14:paraId="13509BE7" w14:textId="77777777" w:rsidR="00BE7E3D" w:rsidRDefault="00BE7E3D">
            <w:pPr>
              <w:pStyle w:val="TableParagraph"/>
              <w:rPr>
                <w:b/>
                <w:sz w:val="24"/>
              </w:rPr>
            </w:pPr>
          </w:p>
          <w:p w14:paraId="1679A066" w14:textId="77777777" w:rsidR="00BE7E3D" w:rsidRDefault="00BE7E3D">
            <w:pPr>
              <w:pStyle w:val="TableParagraph"/>
              <w:rPr>
                <w:b/>
                <w:sz w:val="24"/>
              </w:rPr>
            </w:pPr>
          </w:p>
          <w:p w14:paraId="530B145D" w14:textId="77777777" w:rsidR="00BE7E3D" w:rsidRDefault="00BE7E3D">
            <w:pPr>
              <w:pStyle w:val="TableParagraph"/>
              <w:rPr>
                <w:b/>
                <w:sz w:val="24"/>
              </w:rPr>
            </w:pPr>
          </w:p>
          <w:p w14:paraId="6B190D2C" w14:textId="77777777" w:rsidR="00BE7E3D" w:rsidRDefault="00BE7E3D">
            <w:pPr>
              <w:pStyle w:val="TableParagraph"/>
              <w:rPr>
                <w:b/>
                <w:sz w:val="24"/>
              </w:rPr>
            </w:pPr>
          </w:p>
          <w:p w14:paraId="3B1B4593" w14:textId="77777777" w:rsidR="00BE7E3D" w:rsidRDefault="00BE7E3D">
            <w:pPr>
              <w:pStyle w:val="TableParagraph"/>
              <w:rPr>
                <w:b/>
                <w:sz w:val="24"/>
              </w:rPr>
            </w:pPr>
          </w:p>
          <w:p w14:paraId="2048E428" w14:textId="77777777" w:rsidR="00BE7E3D" w:rsidRDefault="00BE7E3D">
            <w:pPr>
              <w:pStyle w:val="TableParagraph"/>
              <w:rPr>
                <w:b/>
                <w:sz w:val="24"/>
              </w:rPr>
            </w:pPr>
          </w:p>
          <w:p w14:paraId="27659E83" w14:textId="77777777" w:rsidR="00BE7E3D" w:rsidRDefault="00BE7E3D">
            <w:pPr>
              <w:pStyle w:val="TableParagraph"/>
              <w:rPr>
                <w:b/>
                <w:sz w:val="24"/>
              </w:rPr>
            </w:pPr>
          </w:p>
          <w:p w14:paraId="007EC21D" w14:textId="77777777" w:rsidR="00BE7E3D" w:rsidRDefault="00BE7E3D">
            <w:pPr>
              <w:pStyle w:val="TableParagraph"/>
              <w:rPr>
                <w:b/>
                <w:sz w:val="24"/>
              </w:rPr>
            </w:pPr>
          </w:p>
          <w:p w14:paraId="19E980B2" w14:textId="77777777" w:rsidR="00BE7E3D" w:rsidRDefault="00BE7E3D">
            <w:pPr>
              <w:pStyle w:val="TableParagraph"/>
              <w:rPr>
                <w:b/>
                <w:sz w:val="24"/>
              </w:rPr>
            </w:pPr>
          </w:p>
          <w:p w14:paraId="2DFADBF2" w14:textId="77777777" w:rsidR="00BE7E3D" w:rsidRDefault="00BE7E3D">
            <w:pPr>
              <w:pStyle w:val="TableParagraph"/>
              <w:rPr>
                <w:b/>
                <w:sz w:val="24"/>
              </w:rPr>
            </w:pPr>
          </w:p>
          <w:p w14:paraId="0BD4A97F" w14:textId="77777777" w:rsidR="00BE7E3D" w:rsidRDefault="00BE7E3D">
            <w:pPr>
              <w:pStyle w:val="TableParagraph"/>
              <w:rPr>
                <w:b/>
                <w:sz w:val="24"/>
              </w:rPr>
            </w:pPr>
          </w:p>
          <w:p w14:paraId="78772F68" w14:textId="77777777" w:rsidR="00BE7E3D" w:rsidRDefault="00BE7E3D">
            <w:pPr>
              <w:pStyle w:val="TableParagraph"/>
              <w:rPr>
                <w:b/>
                <w:sz w:val="24"/>
              </w:rPr>
            </w:pPr>
          </w:p>
          <w:p w14:paraId="0F62AF2B" w14:textId="77777777" w:rsidR="00BE7E3D" w:rsidRDefault="00BE7E3D">
            <w:pPr>
              <w:pStyle w:val="TableParagraph"/>
              <w:spacing w:before="273"/>
              <w:rPr>
                <w:b/>
                <w:sz w:val="24"/>
              </w:rPr>
            </w:pPr>
          </w:p>
          <w:p w14:paraId="57E6C296" w14:textId="77777777" w:rsidR="00BE7E3D" w:rsidRDefault="00AC022C">
            <w:pPr>
              <w:pStyle w:val="TableParagraph"/>
              <w:ind w:left="645" w:right="99" w:hanging="538"/>
              <w:rPr>
                <w:b/>
                <w:sz w:val="24"/>
              </w:rPr>
            </w:pPr>
            <w:r>
              <w:rPr>
                <w:b/>
                <w:sz w:val="24"/>
              </w:rPr>
              <w:t>Політики</w:t>
            </w:r>
            <w:r>
              <w:rPr>
                <w:b/>
                <w:spacing w:val="-15"/>
                <w:sz w:val="24"/>
              </w:rPr>
              <w:t xml:space="preserve"> </w:t>
            </w:r>
            <w:r>
              <w:rPr>
                <w:b/>
                <w:sz w:val="24"/>
              </w:rPr>
              <w:t xml:space="preserve">навчальної </w:t>
            </w:r>
            <w:r>
              <w:rPr>
                <w:b/>
                <w:spacing w:val="-2"/>
                <w:sz w:val="24"/>
              </w:rPr>
              <w:t>дисципліни</w:t>
            </w:r>
          </w:p>
        </w:tc>
        <w:tc>
          <w:tcPr>
            <w:tcW w:w="8220" w:type="dxa"/>
          </w:tcPr>
          <w:p w14:paraId="4AC3D6A6" w14:textId="77777777" w:rsidR="00BE7E3D" w:rsidRDefault="00AC022C">
            <w:pPr>
              <w:pStyle w:val="TableParagraph"/>
              <w:ind w:left="112" w:right="103"/>
              <w:jc w:val="both"/>
              <w:rPr>
                <w:sz w:val="24"/>
              </w:rPr>
            </w:pPr>
            <w:r>
              <w:rPr>
                <w:b/>
                <w:i/>
                <w:sz w:val="24"/>
              </w:rPr>
              <w:t xml:space="preserve">Політика щодо академічної доброчесності. </w:t>
            </w:r>
            <w:r>
              <w:rPr>
                <w:sz w:val="24"/>
              </w:rPr>
              <w:t>Дотримання академічної доброчесності здобувачами вищої освіти НАСОА є передумовою для ефективного опанування результатами навчання і отримання позитивної оцінки</w:t>
            </w:r>
            <w:r>
              <w:rPr>
                <w:spacing w:val="-11"/>
                <w:sz w:val="24"/>
              </w:rPr>
              <w:t xml:space="preserve"> </w:t>
            </w:r>
            <w:r>
              <w:rPr>
                <w:sz w:val="24"/>
              </w:rPr>
              <w:t>з</w:t>
            </w:r>
            <w:r>
              <w:rPr>
                <w:spacing w:val="-11"/>
                <w:sz w:val="24"/>
              </w:rPr>
              <w:t xml:space="preserve"> </w:t>
            </w:r>
            <w:r>
              <w:rPr>
                <w:sz w:val="24"/>
              </w:rPr>
              <w:t>поточного</w:t>
            </w:r>
            <w:r>
              <w:rPr>
                <w:spacing w:val="-12"/>
                <w:sz w:val="24"/>
              </w:rPr>
              <w:t xml:space="preserve"> </w:t>
            </w:r>
            <w:r>
              <w:rPr>
                <w:sz w:val="24"/>
              </w:rPr>
              <w:t>та</w:t>
            </w:r>
            <w:r>
              <w:rPr>
                <w:spacing w:val="-12"/>
                <w:sz w:val="24"/>
              </w:rPr>
              <w:t xml:space="preserve"> </w:t>
            </w:r>
            <w:r>
              <w:rPr>
                <w:sz w:val="24"/>
              </w:rPr>
              <w:t>підсумкового</w:t>
            </w:r>
            <w:r>
              <w:rPr>
                <w:spacing w:val="-10"/>
                <w:sz w:val="24"/>
              </w:rPr>
              <w:t xml:space="preserve"> </w:t>
            </w:r>
            <w:r>
              <w:rPr>
                <w:sz w:val="24"/>
              </w:rPr>
              <w:t>контролів.</w:t>
            </w:r>
            <w:r>
              <w:rPr>
                <w:spacing w:val="-12"/>
                <w:sz w:val="24"/>
              </w:rPr>
              <w:t xml:space="preserve"> </w:t>
            </w:r>
            <w:r>
              <w:rPr>
                <w:sz w:val="24"/>
              </w:rPr>
              <w:t>Складові</w:t>
            </w:r>
            <w:r>
              <w:rPr>
                <w:spacing w:val="-11"/>
                <w:sz w:val="24"/>
              </w:rPr>
              <w:t xml:space="preserve"> </w:t>
            </w:r>
            <w:r>
              <w:rPr>
                <w:sz w:val="24"/>
              </w:rPr>
              <w:t>політики</w:t>
            </w:r>
            <w:r>
              <w:rPr>
                <w:spacing w:val="-11"/>
                <w:sz w:val="24"/>
              </w:rPr>
              <w:t xml:space="preserve"> </w:t>
            </w:r>
            <w:r>
              <w:rPr>
                <w:sz w:val="24"/>
              </w:rPr>
              <w:t>академічної доброчесності</w:t>
            </w:r>
            <w:r>
              <w:rPr>
                <w:spacing w:val="-1"/>
                <w:sz w:val="24"/>
              </w:rPr>
              <w:t xml:space="preserve"> </w:t>
            </w:r>
            <w:r>
              <w:rPr>
                <w:sz w:val="24"/>
              </w:rPr>
              <w:t xml:space="preserve">регламентуються: </w:t>
            </w:r>
            <w:hyperlink r:id="rId11">
              <w:r w:rsidRPr="00F329A2">
                <w:rPr>
                  <w:i/>
                  <w:sz w:val="24"/>
                </w:rPr>
                <w:t>Положенням</w:t>
              </w:r>
              <w:r w:rsidRPr="00F329A2">
                <w:rPr>
                  <w:i/>
                  <w:spacing w:val="-1"/>
                  <w:sz w:val="24"/>
                </w:rPr>
                <w:t xml:space="preserve"> </w:t>
              </w:r>
              <w:r w:rsidRPr="00F329A2">
                <w:rPr>
                  <w:i/>
                  <w:sz w:val="24"/>
                </w:rPr>
                <w:t>про</w:t>
              </w:r>
              <w:r w:rsidRPr="00F329A2">
                <w:rPr>
                  <w:i/>
                  <w:spacing w:val="-2"/>
                  <w:sz w:val="24"/>
                </w:rPr>
                <w:t xml:space="preserve"> </w:t>
              </w:r>
              <w:r w:rsidRPr="00F329A2">
                <w:rPr>
                  <w:i/>
                  <w:sz w:val="24"/>
                </w:rPr>
                <w:t>академічну</w:t>
              </w:r>
              <w:r w:rsidRPr="00F329A2">
                <w:rPr>
                  <w:i/>
                  <w:spacing w:val="-4"/>
                  <w:sz w:val="24"/>
                </w:rPr>
                <w:t xml:space="preserve"> </w:t>
              </w:r>
              <w:r w:rsidRPr="00F329A2">
                <w:rPr>
                  <w:i/>
                  <w:sz w:val="24"/>
                </w:rPr>
                <w:t>доброчесність</w:t>
              </w:r>
            </w:hyperlink>
            <w:r w:rsidRPr="00F329A2">
              <w:rPr>
                <w:i/>
                <w:sz w:val="24"/>
              </w:rPr>
              <w:t xml:space="preserve"> </w:t>
            </w:r>
            <w:hyperlink r:id="rId12">
              <w:r w:rsidRPr="00F329A2">
                <w:rPr>
                  <w:i/>
                  <w:sz w:val="24"/>
                </w:rPr>
                <w:t>Національної академії статистики, обліку та аудиту</w:t>
              </w:r>
            </w:hyperlink>
            <w:r w:rsidRPr="00F329A2">
              <w:rPr>
                <w:i/>
                <w:sz w:val="24"/>
              </w:rPr>
              <w:t xml:space="preserve">, затвердженим рішенням Вченої ради НАСОА, </w:t>
            </w:r>
            <w:r w:rsidRPr="00F329A2">
              <w:rPr>
                <w:sz w:val="24"/>
              </w:rPr>
              <w:t>24</w:t>
            </w:r>
            <w:r w:rsidR="00374BA8" w:rsidRPr="00F329A2">
              <w:rPr>
                <w:sz w:val="24"/>
              </w:rPr>
              <w:t xml:space="preserve"> </w:t>
            </w:r>
            <w:r w:rsidRPr="00F329A2">
              <w:rPr>
                <w:sz w:val="24"/>
              </w:rPr>
              <w:t>квітня 2020 р., протокол № 8.</w:t>
            </w:r>
          </w:p>
          <w:p w14:paraId="560E7632" w14:textId="77777777" w:rsidR="00BE7E3D" w:rsidRDefault="00AC022C">
            <w:pPr>
              <w:pStyle w:val="TableParagraph"/>
              <w:ind w:left="112" w:right="106"/>
              <w:jc w:val="both"/>
              <w:rPr>
                <w:sz w:val="24"/>
              </w:rPr>
            </w:pPr>
            <w:r>
              <w:rPr>
                <w:sz w:val="24"/>
              </w:rPr>
              <w:t>Відповідно</w:t>
            </w:r>
            <w:r>
              <w:rPr>
                <w:spacing w:val="-6"/>
                <w:sz w:val="24"/>
              </w:rPr>
              <w:t xml:space="preserve"> </w:t>
            </w:r>
            <w:r>
              <w:rPr>
                <w:sz w:val="24"/>
              </w:rPr>
              <w:t>до</w:t>
            </w:r>
            <w:r>
              <w:rPr>
                <w:spacing w:val="-6"/>
                <w:sz w:val="24"/>
              </w:rPr>
              <w:t xml:space="preserve"> </w:t>
            </w:r>
            <w:r>
              <w:rPr>
                <w:sz w:val="24"/>
              </w:rPr>
              <w:t>Положення</w:t>
            </w:r>
            <w:r>
              <w:rPr>
                <w:spacing w:val="-6"/>
                <w:sz w:val="24"/>
              </w:rPr>
              <w:t xml:space="preserve"> </w:t>
            </w:r>
            <w:r>
              <w:rPr>
                <w:sz w:val="24"/>
              </w:rPr>
              <w:t>про</w:t>
            </w:r>
            <w:r>
              <w:rPr>
                <w:spacing w:val="-6"/>
                <w:sz w:val="24"/>
              </w:rPr>
              <w:t xml:space="preserve"> </w:t>
            </w:r>
            <w:r>
              <w:rPr>
                <w:sz w:val="24"/>
              </w:rPr>
              <w:t>внутрішню</w:t>
            </w:r>
            <w:r>
              <w:rPr>
                <w:spacing w:val="-5"/>
                <w:sz w:val="24"/>
              </w:rPr>
              <w:t xml:space="preserve"> </w:t>
            </w:r>
            <w:r>
              <w:rPr>
                <w:sz w:val="24"/>
              </w:rPr>
              <w:t>систему</w:t>
            </w:r>
            <w:r>
              <w:rPr>
                <w:spacing w:val="-11"/>
                <w:sz w:val="24"/>
              </w:rPr>
              <w:t xml:space="preserve"> </w:t>
            </w:r>
            <w:r>
              <w:rPr>
                <w:sz w:val="24"/>
              </w:rPr>
              <w:t>забезпечення</w:t>
            </w:r>
            <w:r>
              <w:rPr>
                <w:spacing w:val="-6"/>
                <w:sz w:val="24"/>
              </w:rPr>
              <w:t xml:space="preserve"> </w:t>
            </w:r>
            <w:r>
              <w:rPr>
                <w:sz w:val="24"/>
              </w:rPr>
              <w:t>якості</w:t>
            </w:r>
            <w:r>
              <w:rPr>
                <w:spacing w:val="-5"/>
                <w:sz w:val="24"/>
              </w:rPr>
              <w:t xml:space="preserve"> </w:t>
            </w:r>
            <w:r>
              <w:rPr>
                <w:sz w:val="24"/>
              </w:rPr>
              <w:t>освіти в НАСОА та Положення про академічну доброчесність у НАСОА у разі виявлення викладачем порушення студентом норм та правил академічної доброчесності,</w:t>
            </w:r>
            <w:r>
              <w:rPr>
                <w:spacing w:val="-6"/>
                <w:sz w:val="24"/>
              </w:rPr>
              <w:t xml:space="preserve"> </w:t>
            </w:r>
            <w:r>
              <w:rPr>
                <w:sz w:val="24"/>
              </w:rPr>
              <w:t>викладач</w:t>
            </w:r>
            <w:r>
              <w:rPr>
                <w:spacing w:val="-7"/>
                <w:sz w:val="24"/>
              </w:rPr>
              <w:t xml:space="preserve"> </w:t>
            </w:r>
            <w:r>
              <w:rPr>
                <w:sz w:val="24"/>
              </w:rPr>
              <w:t>зобов’язаний</w:t>
            </w:r>
            <w:r>
              <w:rPr>
                <w:spacing w:val="-8"/>
                <w:sz w:val="24"/>
              </w:rPr>
              <w:t xml:space="preserve"> </w:t>
            </w:r>
            <w:r>
              <w:rPr>
                <w:sz w:val="24"/>
              </w:rPr>
              <w:t>застосувати</w:t>
            </w:r>
            <w:r>
              <w:rPr>
                <w:spacing w:val="-5"/>
                <w:sz w:val="24"/>
              </w:rPr>
              <w:t xml:space="preserve"> </w:t>
            </w:r>
            <w:r>
              <w:rPr>
                <w:sz w:val="24"/>
              </w:rPr>
              <w:t>норми</w:t>
            </w:r>
            <w:r>
              <w:rPr>
                <w:spacing w:val="-6"/>
                <w:sz w:val="24"/>
              </w:rPr>
              <w:t xml:space="preserve"> </w:t>
            </w:r>
            <w:r>
              <w:rPr>
                <w:sz w:val="24"/>
              </w:rPr>
              <w:t>п.11.8.3</w:t>
            </w:r>
            <w:r>
              <w:rPr>
                <w:spacing w:val="-6"/>
                <w:sz w:val="24"/>
              </w:rPr>
              <w:t xml:space="preserve"> </w:t>
            </w:r>
            <w:r>
              <w:rPr>
                <w:sz w:val="24"/>
              </w:rPr>
              <w:t>Положення про</w:t>
            </w:r>
            <w:r>
              <w:rPr>
                <w:spacing w:val="73"/>
                <w:sz w:val="24"/>
              </w:rPr>
              <w:t xml:space="preserve"> </w:t>
            </w:r>
            <w:r>
              <w:rPr>
                <w:sz w:val="24"/>
              </w:rPr>
              <w:t>внутрішню</w:t>
            </w:r>
            <w:r>
              <w:rPr>
                <w:spacing w:val="77"/>
                <w:sz w:val="24"/>
              </w:rPr>
              <w:t xml:space="preserve"> </w:t>
            </w:r>
            <w:r>
              <w:rPr>
                <w:sz w:val="24"/>
              </w:rPr>
              <w:t>систему</w:t>
            </w:r>
            <w:r>
              <w:rPr>
                <w:spacing w:val="72"/>
                <w:sz w:val="24"/>
              </w:rPr>
              <w:t xml:space="preserve"> </w:t>
            </w:r>
            <w:r>
              <w:rPr>
                <w:sz w:val="24"/>
              </w:rPr>
              <w:t>забезпечення</w:t>
            </w:r>
            <w:r>
              <w:rPr>
                <w:spacing w:val="76"/>
                <w:sz w:val="24"/>
              </w:rPr>
              <w:t xml:space="preserve"> </w:t>
            </w:r>
            <w:r>
              <w:rPr>
                <w:sz w:val="24"/>
              </w:rPr>
              <w:t>якості</w:t>
            </w:r>
            <w:r>
              <w:rPr>
                <w:spacing w:val="76"/>
                <w:sz w:val="24"/>
              </w:rPr>
              <w:t xml:space="preserve"> </w:t>
            </w:r>
            <w:r>
              <w:rPr>
                <w:sz w:val="24"/>
              </w:rPr>
              <w:t>освіти</w:t>
            </w:r>
            <w:r>
              <w:rPr>
                <w:spacing w:val="78"/>
                <w:sz w:val="24"/>
              </w:rPr>
              <w:t xml:space="preserve"> </w:t>
            </w:r>
            <w:r>
              <w:rPr>
                <w:sz w:val="24"/>
              </w:rPr>
              <w:t>в</w:t>
            </w:r>
            <w:r>
              <w:rPr>
                <w:spacing w:val="76"/>
                <w:sz w:val="24"/>
              </w:rPr>
              <w:t xml:space="preserve"> </w:t>
            </w:r>
            <w:r>
              <w:rPr>
                <w:sz w:val="24"/>
              </w:rPr>
              <w:t>НАСОА,</w:t>
            </w:r>
            <w:r>
              <w:rPr>
                <w:spacing w:val="51"/>
                <w:w w:val="150"/>
                <w:sz w:val="24"/>
              </w:rPr>
              <w:t xml:space="preserve"> </w:t>
            </w:r>
            <w:r>
              <w:rPr>
                <w:spacing w:val="-2"/>
                <w:sz w:val="24"/>
              </w:rPr>
              <w:t>зокрема:</w:t>
            </w:r>
          </w:p>
          <w:p w14:paraId="03D9387B" w14:textId="77777777" w:rsidR="00BE7E3D" w:rsidRDefault="00AC022C">
            <w:pPr>
              <w:pStyle w:val="TableParagraph"/>
              <w:ind w:left="112" w:right="110"/>
              <w:jc w:val="both"/>
              <w:rPr>
                <w:sz w:val="24"/>
              </w:rPr>
            </w:pPr>
            <w:r>
              <w:rPr>
                <w:sz w:val="24"/>
              </w:rPr>
              <w:t>«повторне проходження оцінювання (тест, контрольна робота, залік, іспит тощо); повторне проходження відповідного освітнього компонента (модуля) освітньої програми»</w:t>
            </w:r>
          </w:p>
          <w:p w14:paraId="3F5871C5" w14:textId="77777777" w:rsidR="00BE7E3D" w:rsidRDefault="00AC022C">
            <w:pPr>
              <w:pStyle w:val="TableParagraph"/>
              <w:ind w:left="112" w:right="105"/>
              <w:jc w:val="both"/>
              <w:rPr>
                <w:sz w:val="24"/>
              </w:rPr>
            </w:pPr>
            <w:r>
              <w:rPr>
                <w:b/>
                <w:i/>
                <w:sz w:val="24"/>
              </w:rPr>
              <w:t xml:space="preserve">Політика щодо відвідування занять. </w:t>
            </w:r>
            <w:r>
              <w:rPr>
                <w:sz w:val="24"/>
              </w:rPr>
              <w:t>Здобувачі вищої освіти денної форми навчання зобов’язані відвідувати заняття. Поважними причинами для відсутності на заняттях є хвороба, академічна мобільність або інші випадки відсутності, які підтверджені документально. Якщо здобувач вищої освіти відсутній</w:t>
            </w:r>
            <w:r>
              <w:rPr>
                <w:spacing w:val="-15"/>
                <w:sz w:val="24"/>
              </w:rPr>
              <w:t xml:space="preserve"> </w:t>
            </w:r>
            <w:r>
              <w:rPr>
                <w:sz w:val="24"/>
              </w:rPr>
              <w:t>на</w:t>
            </w:r>
            <w:r>
              <w:rPr>
                <w:spacing w:val="-15"/>
                <w:sz w:val="24"/>
              </w:rPr>
              <w:t xml:space="preserve"> </w:t>
            </w:r>
            <w:r>
              <w:rPr>
                <w:sz w:val="24"/>
              </w:rPr>
              <w:t>заняттях</w:t>
            </w:r>
            <w:r>
              <w:rPr>
                <w:spacing w:val="-15"/>
                <w:sz w:val="24"/>
              </w:rPr>
              <w:t xml:space="preserve"> </w:t>
            </w:r>
            <w:r>
              <w:rPr>
                <w:sz w:val="24"/>
              </w:rPr>
              <w:t>з</w:t>
            </w:r>
            <w:r>
              <w:rPr>
                <w:spacing w:val="-15"/>
                <w:sz w:val="24"/>
              </w:rPr>
              <w:t xml:space="preserve"> </w:t>
            </w:r>
            <w:r>
              <w:rPr>
                <w:sz w:val="24"/>
              </w:rPr>
              <w:t>поважної</w:t>
            </w:r>
            <w:r>
              <w:rPr>
                <w:spacing w:val="-15"/>
                <w:sz w:val="24"/>
              </w:rPr>
              <w:t xml:space="preserve"> </w:t>
            </w:r>
            <w:r>
              <w:rPr>
                <w:sz w:val="24"/>
              </w:rPr>
              <w:t>причини,</w:t>
            </w:r>
            <w:r>
              <w:rPr>
                <w:spacing w:val="-15"/>
                <w:sz w:val="24"/>
              </w:rPr>
              <w:t xml:space="preserve"> </w:t>
            </w:r>
            <w:r>
              <w:rPr>
                <w:sz w:val="24"/>
              </w:rPr>
              <w:t>він</w:t>
            </w:r>
            <w:r>
              <w:rPr>
                <w:spacing w:val="-15"/>
                <w:sz w:val="24"/>
              </w:rPr>
              <w:t xml:space="preserve"> </w:t>
            </w:r>
            <w:r>
              <w:rPr>
                <w:sz w:val="24"/>
              </w:rPr>
              <w:t>презентує</w:t>
            </w:r>
            <w:r>
              <w:rPr>
                <w:spacing w:val="-15"/>
                <w:sz w:val="24"/>
              </w:rPr>
              <w:t xml:space="preserve"> </w:t>
            </w:r>
            <w:r>
              <w:rPr>
                <w:sz w:val="24"/>
              </w:rPr>
              <w:t>виконані</w:t>
            </w:r>
            <w:r>
              <w:rPr>
                <w:spacing w:val="-15"/>
                <w:sz w:val="24"/>
              </w:rPr>
              <w:t xml:space="preserve"> </w:t>
            </w:r>
            <w:r>
              <w:rPr>
                <w:sz w:val="24"/>
              </w:rPr>
              <w:t>завдання</w:t>
            </w:r>
            <w:r>
              <w:rPr>
                <w:spacing w:val="-15"/>
                <w:sz w:val="24"/>
              </w:rPr>
              <w:t xml:space="preserve"> </w:t>
            </w:r>
            <w:r>
              <w:rPr>
                <w:sz w:val="24"/>
              </w:rPr>
              <w:t>під час самостійної підготовки та відповідно до графіку</w:t>
            </w:r>
            <w:r>
              <w:rPr>
                <w:spacing w:val="-2"/>
                <w:sz w:val="24"/>
              </w:rPr>
              <w:t xml:space="preserve"> </w:t>
            </w:r>
            <w:r>
              <w:rPr>
                <w:sz w:val="24"/>
              </w:rPr>
              <w:t xml:space="preserve">консультацій викладача. </w:t>
            </w:r>
            <w:r>
              <w:rPr>
                <w:b/>
                <w:i/>
                <w:sz w:val="24"/>
              </w:rPr>
              <w:t xml:space="preserve">Політика щодо перескладання. </w:t>
            </w:r>
            <w:r>
              <w:rPr>
                <w:sz w:val="24"/>
              </w:rPr>
              <w:t>Здобувачі вищої освіти повинні дотримуватися термінів виконання усіх завдань, передбачених програмою навчальної дисципліни.</w:t>
            </w:r>
          </w:p>
          <w:p w14:paraId="3F11570D" w14:textId="77777777" w:rsidR="00BE7E3D" w:rsidRDefault="00AC022C">
            <w:pPr>
              <w:pStyle w:val="TableParagraph"/>
              <w:ind w:left="112" w:right="104"/>
              <w:jc w:val="both"/>
              <w:rPr>
                <w:sz w:val="24"/>
              </w:rPr>
            </w:pPr>
            <w:r>
              <w:rPr>
                <w:sz w:val="24"/>
              </w:rPr>
              <w:t>У разі недостатньої кількості балів за поточний контроль – 5 балів за кожен змістовий модуль за умови виконання індивідуального завдання у формі реферату (презентації) з обов’язковим його захистом під час проведення викладачем консультацій з дисципліни згідно затвердженого графіку.</w:t>
            </w:r>
          </w:p>
          <w:p w14:paraId="17456850" w14:textId="77777777" w:rsidR="00BE7E3D" w:rsidRDefault="00AC022C">
            <w:pPr>
              <w:pStyle w:val="TableParagraph"/>
              <w:ind w:left="112" w:right="100"/>
              <w:jc w:val="both"/>
              <w:rPr>
                <w:sz w:val="24"/>
              </w:rPr>
            </w:pPr>
            <w:r>
              <w:rPr>
                <w:sz w:val="24"/>
              </w:rPr>
              <w:t>Ліквідація академічної заборгованості та перескладання екзамену проводиться після закінчення екзаменаційної сесії за окремим розкладом, складеним навчально-методичним відділом не пізніше наступного тижня після сесії.</w:t>
            </w:r>
          </w:p>
          <w:p w14:paraId="5CBF8FB1" w14:textId="77777777" w:rsidR="00BE7E3D" w:rsidRDefault="00AC022C">
            <w:pPr>
              <w:pStyle w:val="TableParagraph"/>
              <w:spacing w:line="270" w:lineRule="atLeast"/>
              <w:ind w:left="112" w:right="103"/>
              <w:jc w:val="both"/>
              <w:rPr>
                <w:sz w:val="24"/>
              </w:rPr>
            </w:pPr>
            <w:r>
              <w:rPr>
                <w:b/>
                <w:i/>
                <w:sz w:val="24"/>
              </w:rPr>
              <w:t xml:space="preserve">Політика щодо оскарження результатів оцінювання. </w:t>
            </w:r>
            <w:r>
              <w:rPr>
                <w:sz w:val="24"/>
              </w:rPr>
              <w:t xml:space="preserve">Якщо здобувач вищої освіти не згоден з оцінюванням рівня його знань він може оскаржити виставлену викладачем оцінку у встановленому порядку відповідно до Положення про організацію освітнього процесу у </w:t>
            </w:r>
            <w:hyperlink r:id="rId13">
              <w:r>
                <w:rPr>
                  <w:sz w:val="24"/>
                </w:rPr>
                <w:t>Національній академії</w:t>
              </w:r>
            </w:hyperlink>
            <w:r>
              <w:rPr>
                <w:sz w:val="24"/>
              </w:rPr>
              <w:t xml:space="preserve"> </w:t>
            </w:r>
            <w:hyperlink r:id="rId14">
              <w:r>
                <w:rPr>
                  <w:sz w:val="24"/>
                </w:rPr>
                <w:t>статистики, обліку та аудиту,</w:t>
              </w:r>
            </w:hyperlink>
            <w:r>
              <w:rPr>
                <w:sz w:val="24"/>
              </w:rPr>
              <w:t xml:space="preserve"> затвердженим рішенням Вченої ради НАСОА, 25 травня 2020 р., протокол № 9.</w:t>
            </w:r>
          </w:p>
        </w:tc>
      </w:tr>
    </w:tbl>
    <w:p w14:paraId="401BE371" w14:textId="77777777" w:rsidR="00BE7E3D" w:rsidRDefault="00BE7E3D">
      <w:pPr>
        <w:pStyle w:val="a3"/>
        <w:spacing w:before="10"/>
        <w:ind w:left="0"/>
        <w:rPr>
          <w:b/>
        </w:rPr>
      </w:pPr>
    </w:p>
    <w:p w14:paraId="08F134F4" w14:textId="7170BE04" w:rsidR="00BE7E3D" w:rsidRDefault="00AC022C">
      <w:pPr>
        <w:pStyle w:val="2"/>
        <w:spacing w:line="274" w:lineRule="exact"/>
      </w:pPr>
      <w:r>
        <w:t>РЕКОМЕНДОВАН</w:t>
      </w:r>
      <w:r w:rsidR="00374BA8">
        <w:t>А ЛІТЕРАТУРА</w:t>
      </w:r>
      <w:r w:rsidR="00D14F66">
        <w:t xml:space="preserve"> ТА ІНШІ ДЖЕРЕЛА</w:t>
      </w:r>
    </w:p>
    <w:p w14:paraId="7400EED4" w14:textId="77777777" w:rsidR="003D033F" w:rsidRPr="00243C07" w:rsidRDefault="003D033F" w:rsidP="008A7409">
      <w:pPr>
        <w:ind w:left="142" w:right="146"/>
        <w:jc w:val="both"/>
        <w:rPr>
          <w:sz w:val="24"/>
          <w:szCs w:val="24"/>
        </w:rPr>
      </w:pPr>
      <w:r w:rsidRPr="0064136F">
        <w:rPr>
          <w:sz w:val="24"/>
          <w:szCs w:val="24"/>
          <w:lang w:val="ru-RU"/>
        </w:rPr>
        <w:t>1</w:t>
      </w:r>
      <w:r w:rsidRPr="00243C07">
        <w:rPr>
          <w:sz w:val="24"/>
          <w:szCs w:val="24"/>
        </w:rPr>
        <w:t xml:space="preserve">. Ковалів М. В. Конституційне право України: навчальний посібник [Електронний ресурс] / М. В. Ковалів, М. Т. </w:t>
      </w:r>
      <w:proofErr w:type="spellStart"/>
      <w:r w:rsidRPr="00243C07">
        <w:rPr>
          <w:sz w:val="24"/>
          <w:szCs w:val="24"/>
        </w:rPr>
        <w:t>Гаврильців</w:t>
      </w:r>
      <w:proofErr w:type="spellEnd"/>
      <w:r w:rsidRPr="00243C07">
        <w:rPr>
          <w:sz w:val="24"/>
          <w:szCs w:val="24"/>
        </w:rPr>
        <w:t xml:space="preserve">, М. М. </w:t>
      </w:r>
      <w:proofErr w:type="spellStart"/>
      <w:r w:rsidRPr="00243C07">
        <w:rPr>
          <w:sz w:val="24"/>
          <w:szCs w:val="24"/>
        </w:rPr>
        <w:t>Бліхар</w:t>
      </w:r>
      <w:proofErr w:type="spellEnd"/>
      <w:r w:rsidRPr="00243C07">
        <w:rPr>
          <w:sz w:val="24"/>
          <w:szCs w:val="24"/>
        </w:rPr>
        <w:t xml:space="preserve"> // </w:t>
      </w:r>
      <w:proofErr w:type="spellStart"/>
      <w:r w:rsidRPr="00243C07">
        <w:rPr>
          <w:sz w:val="24"/>
          <w:szCs w:val="24"/>
        </w:rPr>
        <w:t>ТОВ"Ліга</w:t>
      </w:r>
      <w:proofErr w:type="spellEnd"/>
      <w:r w:rsidRPr="00243C07">
        <w:rPr>
          <w:sz w:val="24"/>
          <w:szCs w:val="24"/>
        </w:rPr>
        <w:t xml:space="preserve">-прес". 2014. </w:t>
      </w:r>
      <w:r w:rsidR="00133FFD">
        <w:fldChar w:fldCharType="begin"/>
      </w:r>
      <w:r w:rsidR="00133FFD">
        <w:instrText xml:space="preserve"> HYPERLINK "https://tinyurl.com/yc8pmne8" </w:instrText>
      </w:r>
      <w:r w:rsidR="00133FFD">
        <w:fldChar w:fldCharType="separate"/>
      </w:r>
      <w:r w:rsidRPr="00243C07">
        <w:rPr>
          <w:rStyle w:val="a5"/>
          <w:sz w:val="24"/>
          <w:szCs w:val="24"/>
        </w:rPr>
        <w:t>https://tinyurl.com/yc8pmne8</w:t>
      </w:r>
      <w:r w:rsidR="00133FFD">
        <w:rPr>
          <w:rStyle w:val="a5"/>
          <w:sz w:val="24"/>
          <w:szCs w:val="24"/>
        </w:rPr>
        <w:fldChar w:fldCharType="end"/>
      </w:r>
      <w:r>
        <w:rPr>
          <w:sz w:val="24"/>
          <w:szCs w:val="24"/>
        </w:rPr>
        <w:t xml:space="preserve"> .</w:t>
      </w:r>
    </w:p>
    <w:p w14:paraId="62D74315" w14:textId="77777777" w:rsidR="003D033F" w:rsidRPr="00243C07" w:rsidRDefault="003D033F" w:rsidP="008A7409">
      <w:pPr>
        <w:ind w:left="142" w:right="146"/>
        <w:jc w:val="both"/>
        <w:rPr>
          <w:sz w:val="24"/>
          <w:szCs w:val="24"/>
        </w:rPr>
      </w:pPr>
      <w:r w:rsidRPr="0064136F">
        <w:rPr>
          <w:sz w:val="24"/>
          <w:szCs w:val="24"/>
          <w:lang w:val="ru-RU"/>
        </w:rPr>
        <w:t>2</w:t>
      </w:r>
      <w:r w:rsidRPr="00243C07">
        <w:rPr>
          <w:sz w:val="24"/>
          <w:szCs w:val="24"/>
        </w:rPr>
        <w:t xml:space="preserve">. Конституційне право </w:t>
      </w:r>
      <w:proofErr w:type="gramStart"/>
      <w:r w:rsidRPr="00243C07">
        <w:rPr>
          <w:sz w:val="24"/>
          <w:szCs w:val="24"/>
        </w:rPr>
        <w:t>України :</w:t>
      </w:r>
      <w:proofErr w:type="gramEnd"/>
      <w:r w:rsidRPr="00243C07">
        <w:rPr>
          <w:sz w:val="24"/>
          <w:szCs w:val="24"/>
        </w:rPr>
        <w:t xml:space="preserve"> Підручник [Електронний ресурс]. 11-е видання: (присвячене 30-ій річниці заснування юридичного факультету ДВНЗ «Ужгородський національний університет») перероблене та доповнене. Ужгород: РІК-У, 2023. 536 с.  </w:t>
      </w:r>
      <w:r w:rsidR="00133FFD">
        <w:fldChar w:fldCharType="begin"/>
      </w:r>
      <w:r w:rsidR="00133FFD">
        <w:instrText xml:space="preserve"> HYPERLINK "https://tinyurl.com/mr5</w:instrText>
      </w:r>
      <w:r w:rsidR="00133FFD">
        <w:instrText xml:space="preserve">wxy7z" </w:instrText>
      </w:r>
      <w:r w:rsidR="00133FFD">
        <w:fldChar w:fldCharType="separate"/>
      </w:r>
      <w:r w:rsidRPr="00243C07">
        <w:rPr>
          <w:rStyle w:val="a5"/>
          <w:sz w:val="24"/>
          <w:szCs w:val="24"/>
        </w:rPr>
        <w:t>https://tinyurl.com/mr5wxy7z</w:t>
      </w:r>
      <w:r w:rsidR="00133FFD">
        <w:rPr>
          <w:rStyle w:val="a5"/>
          <w:sz w:val="24"/>
          <w:szCs w:val="24"/>
        </w:rPr>
        <w:fldChar w:fldCharType="end"/>
      </w:r>
      <w:r w:rsidRPr="00243C07">
        <w:rPr>
          <w:sz w:val="24"/>
          <w:szCs w:val="24"/>
        </w:rPr>
        <w:t xml:space="preserve"> </w:t>
      </w:r>
      <w:r>
        <w:rPr>
          <w:sz w:val="24"/>
          <w:szCs w:val="24"/>
        </w:rPr>
        <w:t>.</w:t>
      </w:r>
    </w:p>
    <w:p w14:paraId="7735776F" w14:textId="77777777" w:rsidR="003D033F" w:rsidRPr="00243C07" w:rsidRDefault="003D033F" w:rsidP="008A7409">
      <w:pPr>
        <w:ind w:left="142" w:right="146"/>
        <w:jc w:val="both"/>
        <w:rPr>
          <w:sz w:val="24"/>
          <w:szCs w:val="24"/>
        </w:rPr>
      </w:pPr>
      <w:r w:rsidRPr="0064136F">
        <w:rPr>
          <w:sz w:val="24"/>
          <w:szCs w:val="24"/>
          <w:lang w:val="ru-RU"/>
        </w:rPr>
        <w:t>3</w:t>
      </w:r>
      <w:r w:rsidRPr="00243C07">
        <w:rPr>
          <w:sz w:val="24"/>
          <w:szCs w:val="24"/>
        </w:rPr>
        <w:t xml:space="preserve">. Конституційне право: </w:t>
      </w:r>
      <w:proofErr w:type="spellStart"/>
      <w:r w:rsidRPr="00243C07">
        <w:rPr>
          <w:sz w:val="24"/>
          <w:szCs w:val="24"/>
        </w:rPr>
        <w:t>навч</w:t>
      </w:r>
      <w:proofErr w:type="spellEnd"/>
      <w:r w:rsidRPr="00243C07">
        <w:rPr>
          <w:sz w:val="24"/>
          <w:szCs w:val="24"/>
        </w:rPr>
        <w:t>. посібник [Електронний ресурс]</w:t>
      </w:r>
      <w:r w:rsidRPr="0064136F">
        <w:rPr>
          <w:sz w:val="24"/>
          <w:szCs w:val="24"/>
          <w:lang w:val="ru-RU"/>
        </w:rPr>
        <w:t xml:space="preserve"> </w:t>
      </w:r>
      <w:r w:rsidRPr="00243C07">
        <w:rPr>
          <w:sz w:val="24"/>
          <w:szCs w:val="24"/>
        </w:rPr>
        <w:t xml:space="preserve">/ Д. Терлецький, М. Афанасьєва, Ю. Батан [та ін.]; за </w:t>
      </w:r>
      <w:proofErr w:type="spellStart"/>
      <w:r w:rsidRPr="00243C07">
        <w:rPr>
          <w:sz w:val="24"/>
          <w:szCs w:val="24"/>
        </w:rPr>
        <w:t>заг</w:t>
      </w:r>
      <w:proofErr w:type="spellEnd"/>
      <w:r w:rsidRPr="00243C07">
        <w:rPr>
          <w:sz w:val="24"/>
          <w:szCs w:val="24"/>
        </w:rPr>
        <w:t xml:space="preserve">. ред. Д. </w:t>
      </w:r>
      <w:proofErr w:type="gramStart"/>
      <w:r w:rsidRPr="00243C07">
        <w:rPr>
          <w:sz w:val="24"/>
          <w:szCs w:val="24"/>
        </w:rPr>
        <w:t>Терлецького ;</w:t>
      </w:r>
      <w:proofErr w:type="gramEnd"/>
      <w:r w:rsidRPr="00243C07">
        <w:rPr>
          <w:sz w:val="24"/>
          <w:szCs w:val="24"/>
        </w:rPr>
        <w:t xml:space="preserve"> НУ «</w:t>
      </w:r>
      <w:proofErr w:type="spellStart"/>
      <w:r w:rsidRPr="00243C07">
        <w:rPr>
          <w:sz w:val="24"/>
          <w:szCs w:val="24"/>
        </w:rPr>
        <w:t>Одес</w:t>
      </w:r>
      <w:proofErr w:type="spellEnd"/>
      <w:r w:rsidRPr="00243C07">
        <w:rPr>
          <w:sz w:val="24"/>
          <w:szCs w:val="24"/>
        </w:rPr>
        <w:t xml:space="preserve">. </w:t>
      </w:r>
      <w:proofErr w:type="spellStart"/>
      <w:r w:rsidRPr="00243C07">
        <w:rPr>
          <w:sz w:val="24"/>
          <w:szCs w:val="24"/>
        </w:rPr>
        <w:t>юрид</w:t>
      </w:r>
      <w:proofErr w:type="spellEnd"/>
      <w:r w:rsidRPr="00243C07">
        <w:rPr>
          <w:sz w:val="24"/>
          <w:szCs w:val="24"/>
        </w:rPr>
        <w:t>. академія». Одеса: Фенікс, 2023. 584 с.</w:t>
      </w:r>
      <w:r w:rsidRPr="0064136F">
        <w:rPr>
          <w:sz w:val="24"/>
          <w:szCs w:val="24"/>
          <w:lang w:val="ru-RU"/>
        </w:rPr>
        <w:t xml:space="preserve"> </w:t>
      </w:r>
      <w:hyperlink r:id="rId15" w:history="1">
        <w:r w:rsidRPr="00243C07">
          <w:rPr>
            <w:rStyle w:val="a5"/>
            <w:sz w:val="24"/>
            <w:szCs w:val="24"/>
            <w:lang w:val="en-US"/>
          </w:rPr>
          <w:t>https</w:t>
        </w:r>
        <w:r w:rsidRPr="0064136F">
          <w:rPr>
            <w:rStyle w:val="a5"/>
            <w:sz w:val="24"/>
            <w:szCs w:val="24"/>
            <w:lang w:val="ru-RU"/>
          </w:rPr>
          <w:t>://</w:t>
        </w:r>
        <w:proofErr w:type="spellStart"/>
        <w:r w:rsidRPr="00243C07">
          <w:rPr>
            <w:rStyle w:val="a5"/>
            <w:sz w:val="24"/>
            <w:szCs w:val="24"/>
            <w:lang w:val="en-US"/>
          </w:rPr>
          <w:t>tinyurl</w:t>
        </w:r>
        <w:proofErr w:type="spellEnd"/>
        <w:r w:rsidRPr="0064136F">
          <w:rPr>
            <w:rStyle w:val="a5"/>
            <w:sz w:val="24"/>
            <w:szCs w:val="24"/>
            <w:lang w:val="ru-RU"/>
          </w:rPr>
          <w:t>.</w:t>
        </w:r>
        <w:r w:rsidRPr="00243C07">
          <w:rPr>
            <w:rStyle w:val="a5"/>
            <w:sz w:val="24"/>
            <w:szCs w:val="24"/>
            <w:lang w:val="en-US"/>
          </w:rPr>
          <w:t>com</w:t>
        </w:r>
        <w:r w:rsidRPr="0064136F">
          <w:rPr>
            <w:rStyle w:val="a5"/>
            <w:sz w:val="24"/>
            <w:szCs w:val="24"/>
            <w:lang w:val="ru-RU"/>
          </w:rPr>
          <w:t>/3</w:t>
        </w:r>
        <w:r w:rsidRPr="00243C07">
          <w:rPr>
            <w:rStyle w:val="a5"/>
            <w:sz w:val="24"/>
            <w:szCs w:val="24"/>
            <w:lang w:val="en-US"/>
          </w:rPr>
          <w:t>y</w:t>
        </w:r>
        <w:r w:rsidRPr="0064136F">
          <w:rPr>
            <w:rStyle w:val="a5"/>
            <w:sz w:val="24"/>
            <w:szCs w:val="24"/>
            <w:lang w:val="ru-RU"/>
          </w:rPr>
          <w:t>3</w:t>
        </w:r>
        <w:r w:rsidRPr="00243C07">
          <w:rPr>
            <w:rStyle w:val="a5"/>
            <w:sz w:val="24"/>
            <w:szCs w:val="24"/>
            <w:lang w:val="en-US"/>
          </w:rPr>
          <w:t>d</w:t>
        </w:r>
        <w:r w:rsidRPr="0064136F">
          <w:rPr>
            <w:rStyle w:val="a5"/>
            <w:sz w:val="24"/>
            <w:szCs w:val="24"/>
            <w:lang w:val="ru-RU"/>
          </w:rPr>
          <w:t>7624</w:t>
        </w:r>
      </w:hyperlink>
      <w:r>
        <w:rPr>
          <w:sz w:val="24"/>
          <w:szCs w:val="24"/>
        </w:rPr>
        <w:t xml:space="preserve"> .</w:t>
      </w:r>
    </w:p>
    <w:p w14:paraId="5933D25C" w14:textId="77777777" w:rsidR="003D033F" w:rsidRPr="00243C07" w:rsidRDefault="003D033F" w:rsidP="008A7409">
      <w:pPr>
        <w:ind w:left="142" w:right="146"/>
        <w:jc w:val="both"/>
        <w:rPr>
          <w:sz w:val="24"/>
          <w:szCs w:val="24"/>
        </w:rPr>
      </w:pPr>
      <w:r w:rsidRPr="0064136F">
        <w:rPr>
          <w:sz w:val="24"/>
          <w:szCs w:val="24"/>
          <w:lang w:val="ru-RU"/>
        </w:rPr>
        <w:t>4</w:t>
      </w:r>
      <w:r w:rsidRPr="00243C07">
        <w:rPr>
          <w:sz w:val="24"/>
          <w:szCs w:val="24"/>
        </w:rPr>
        <w:t xml:space="preserve">. </w:t>
      </w:r>
      <w:proofErr w:type="spellStart"/>
      <w:r w:rsidRPr="00243C07">
        <w:rPr>
          <w:sz w:val="24"/>
          <w:szCs w:val="24"/>
        </w:rPr>
        <w:t>Тертишник</w:t>
      </w:r>
      <w:proofErr w:type="spellEnd"/>
      <w:r w:rsidRPr="00243C07">
        <w:rPr>
          <w:sz w:val="24"/>
          <w:szCs w:val="24"/>
        </w:rPr>
        <w:t xml:space="preserve"> В. М. Конституція України: науково-практичний коментар / В. М. </w:t>
      </w:r>
      <w:proofErr w:type="spellStart"/>
      <w:r w:rsidRPr="00243C07">
        <w:rPr>
          <w:sz w:val="24"/>
          <w:szCs w:val="24"/>
        </w:rPr>
        <w:t>Тертишник</w:t>
      </w:r>
      <w:proofErr w:type="spellEnd"/>
      <w:r w:rsidRPr="00243C07">
        <w:rPr>
          <w:sz w:val="24"/>
          <w:szCs w:val="24"/>
        </w:rPr>
        <w:t xml:space="preserve">.  Київ: </w:t>
      </w:r>
      <w:proofErr w:type="spellStart"/>
      <w:r w:rsidRPr="00243C07">
        <w:rPr>
          <w:sz w:val="24"/>
          <w:szCs w:val="24"/>
        </w:rPr>
        <w:lastRenderedPageBreak/>
        <w:t>Алерта</w:t>
      </w:r>
      <w:proofErr w:type="spellEnd"/>
      <w:r w:rsidRPr="00243C07">
        <w:rPr>
          <w:sz w:val="24"/>
          <w:szCs w:val="24"/>
        </w:rPr>
        <w:t>, 2022.  430 с.</w:t>
      </w:r>
    </w:p>
    <w:p w14:paraId="341A0923" w14:textId="77777777" w:rsidR="003D033F" w:rsidRDefault="003D033F" w:rsidP="008A7409">
      <w:pPr>
        <w:ind w:left="142" w:right="146"/>
        <w:jc w:val="both"/>
        <w:rPr>
          <w:sz w:val="24"/>
          <w:szCs w:val="24"/>
        </w:rPr>
      </w:pPr>
    </w:p>
    <w:p w14:paraId="65DD44E7" w14:textId="77777777" w:rsidR="003D033F" w:rsidRPr="00243C07" w:rsidRDefault="003D033F" w:rsidP="008A7409">
      <w:pPr>
        <w:ind w:left="142" w:right="146"/>
        <w:jc w:val="both"/>
        <w:rPr>
          <w:b/>
          <w:bCs/>
          <w:sz w:val="24"/>
          <w:szCs w:val="24"/>
        </w:rPr>
      </w:pPr>
      <w:r w:rsidRPr="00243C07">
        <w:rPr>
          <w:b/>
          <w:bCs/>
          <w:sz w:val="24"/>
          <w:szCs w:val="24"/>
        </w:rPr>
        <w:t>Законодавство України:</w:t>
      </w:r>
    </w:p>
    <w:p w14:paraId="74A92CCE" w14:textId="77777777" w:rsidR="003D033F" w:rsidRPr="00243C07" w:rsidRDefault="003D033F" w:rsidP="008A7409">
      <w:pPr>
        <w:ind w:left="142" w:right="146"/>
        <w:jc w:val="both"/>
        <w:rPr>
          <w:sz w:val="24"/>
          <w:szCs w:val="24"/>
        </w:rPr>
      </w:pPr>
      <w:r w:rsidRPr="00243C07">
        <w:rPr>
          <w:sz w:val="24"/>
          <w:szCs w:val="24"/>
        </w:rPr>
        <w:t xml:space="preserve">1. Конституція України: </w:t>
      </w:r>
      <w:r w:rsidRPr="00243C07">
        <w:rPr>
          <w:rFonts w:eastAsiaTheme="minorHAnsi"/>
          <w:sz w:val="24"/>
          <w:szCs w:val="24"/>
        </w:rPr>
        <w:t>№ 254к/96-ВР від 28 червня 1996</w:t>
      </w:r>
      <w:r w:rsidRPr="00243C07">
        <w:rPr>
          <w:sz w:val="24"/>
          <w:szCs w:val="24"/>
        </w:rPr>
        <w:t xml:space="preserve"> [Електронний ресурс]. – Режим доступу: </w:t>
      </w:r>
      <w:hyperlink r:id="rId16" w:anchor="Text" w:history="1">
        <w:r w:rsidRPr="00243C07">
          <w:rPr>
            <w:rStyle w:val="a5"/>
            <w:sz w:val="24"/>
            <w:szCs w:val="24"/>
          </w:rPr>
          <w:t>https://zakon.rada.gov.ua/laws/main/254%D0%BA/96-%D0%B2%D1%80#Text</w:t>
        </w:r>
      </w:hyperlink>
      <w:r>
        <w:rPr>
          <w:sz w:val="24"/>
          <w:szCs w:val="24"/>
        </w:rPr>
        <w:t xml:space="preserve"> .</w:t>
      </w:r>
    </w:p>
    <w:p w14:paraId="1928C157" w14:textId="77777777" w:rsidR="003D033F" w:rsidRPr="00243C07" w:rsidRDefault="003D033F" w:rsidP="008A7409">
      <w:pPr>
        <w:ind w:left="142" w:right="146"/>
        <w:jc w:val="both"/>
        <w:rPr>
          <w:sz w:val="24"/>
          <w:szCs w:val="24"/>
        </w:rPr>
      </w:pPr>
      <w:r w:rsidRPr="00243C07">
        <w:rPr>
          <w:sz w:val="24"/>
          <w:szCs w:val="24"/>
        </w:rPr>
        <w:t xml:space="preserve">2. Про Конституційний Суд України: Закон України  </w:t>
      </w:r>
      <w:r w:rsidRPr="00243C07">
        <w:rPr>
          <w:rFonts w:eastAsiaTheme="minorHAnsi"/>
          <w:sz w:val="24"/>
          <w:szCs w:val="24"/>
        </w:rPr>
        <w:t>№ 197/95-ВР від 1 червня 1995</w:t>
      </w:r>
      <w:r w:rsidRPr="00243C07">
        <w:rPr>
          <w:sz w:val="24"/>
          <w:szCs w:val="24"/>
        </w:rPr>
        <w:t xml:space="preserve"> [Електронний ресурс]. – Режим доступу: </w:t>
      </w:r>
      <w:hyperlink r:id="rId17" w:anchor="Text" w:history="1">
        <w:r w:rsidRPr="00243C07">
          <w:rPr>
            <w:rStyle w:val="a5"/>
            <w:sz w:val="24"/>
            <w:szCs w:val="24"/>
          </w:rPr>
          <w:t>https://zakon.rada.gov.ua/laws/show/2136-19#Text</w:t>
        </w:r>
      </w:hyperlink>
      <w:r>
        <w:rPr>
          <w:sz w:val="24"/>
          <w:szCs w:val="24"/>
        </w:rPr>
        <w:t xml:space="preserve"> .</w:t>
      </w:r>
    </w:p>
    <w:p w14:paraId="4B8DECAA" w14:textId="77777777" w:rsidR="003D033F" w:rsidRPr="00243C07" w:rsidRDefault="003D033F" w:rsidP="008A7409">
      <w:pPr>
        <w:ind w:left="142" w:right="146"/>
        <w:jc w:val="both"/>
        <w:rPr>
          <w:sz w:val="24"/>
          <w:szCs w:val="24"/>
        </w:rPr>
      </w:pPr>
      <w:r w:rsidRPr="00243C07">
        <w:rPr>
          <w:sz w:val="24"/>
          <w:szCs w:val="24"/>
        </w:rPr>
        <w:t xml:space="preserve">3. Про громадянство України: Закон України </w:t>
      </w:r>
      <w:r w:rsidRPr="00243C07">
        <w:rPr>
          <w:rFonts w:eastAsiaTheme="minorHAnsi"/>
          <w:sz w:val="24"/>
          <w:szCs w:val="24"/>
        </w:rPr>
        <w:t>№ 2235-III від 18 січня 2001</w:t>
      </w:r>
      <w:r w:rsidRPr="00243C07">
        <w:rPr>
          <w:sz w:val="24"/>
          <w:szCs w:val="24"/>
        </w:rPr>
        <w:t xml:space="preserve"> [Електронний ресурс]. – Режим доступу: </w:t>
      </w:r>
      <w:hyperlink r:id="rId18" w:anchor="Text" w:history="1">
        <w:r w:rsidRPr="00243C07">
          <w:rPr>
            <w:rStyle w:val="a5"/>
            <w:sz w:val="24"/>
            <w:szCs w:val="24"/>
          </w:rPr>
          <w:t>https://zakon.rada.gov.ua/laws/show/2235-14#Text</w:t>
        </w:r>
      </w:hyperlink>
      <w:r>
        <w:rPr>
          <w:sz w:val="24"/>
          <w:szCs w:val="24"/>
        </w:rPr>
        <w:t xml:space="preserve"> .</w:t>
      </w:r>
    </w:p>
    <w:p w14:paraId="1EBD093B" w14:textId="77777777" w:rsidR="003D033F" w:rsidRPr="00243C07" w:rsidRDefault="003D033F" w:rsidP="008A7409">
      <w:pPr>
        <w:ind w:left="142" w:right="146"/>
        <w:jc w:val="both"/>
        <w:rPr>
          <w:sz w:val="24"/>
          <w:szCs w:val="24"/>
        </w:rPr>
      </w:pPr>
      <w:r w:rsidRPr="00243C07">
        <w:rPr>
          <w:sz w:val="24"/>
          <w:szCs w:val="24"/>
        </w:rPr>
        <w:t xml:space="preserve">4. Про правотворчу діяльність: Закон України </w:t>
      </w:r>
      <w:r w:rsidRPr="00243C07">
        <w:rPr>
          <w:rFonts w:eastAsiaTheme="minorHAnsi"/>
          <w:sz w:val="24"/>
          <w:szCs w:val="24"/>
        </w:rPr>
        <w:t>№ 3354-IX від 24 серпня 2023</w:t>
      </w:r>
      <w:r w:rsidRPr="00243C07">
        <w:rPr>
          <w:sz w:val="24"/>
          <w:szCs w:val="24"/>
        </w:rPr>
        <w:t xml:space="preserve"> [Електронний ресурс]. – Режим доступу: </w:t>
      </w:r>
      <w:hyperlink r:id="rId19" w:anchor="Text" w:history="1">
        <w:r w:rsidRPr="00243C07">
          <w:rPr>
            <w:rStyle w:val="a5"/>
            <w:sz w:val="24"/>
            <w:szCs w:val="24"/>
          </w:rPr>
          <w:t>https://zakon.rada.gov.ua/laws/show/3354-20#Text</w:t>
        </w:r>
      </w:hyperlink>
      <w:r>
        <w:rPr>
          <w:sz w:val="24"/>
          <w:szCs w:val="24"/>
        </w:rPr>
        <w:t xml:space="preserve"> .</w:t>
      </w:r>
    </w:p>
    <w:p w14:paraId="5517DD3F" w14:textId="77777777" w:rsidR="003D033F" w:rsidRPr="00243C07" w:rsidRDefault="003D033F" w:rsidP="008A7409">
      <w:pPr>
        <w:ind w:left="142" w:right="146"/>
        <w:jc w:val="both"/>
        <w:rPr>
          <w:sz w:val="24"/>
          <w:szCs w:val="24"/>
        </w:rPr>
      </w:pPr>
      <w:r w:rsidRPr="00243C07">
        <w:rPr>
          <w:sz w:val="24"/>
          <w:szCs w:val="24"/>
        </w:rPr>
        <w:t xml:space="preserve">5. Виборчий кодекс України: </w:t>
      </w:r>
      <w:r w:rsidRPr="00243C07">
        <w:rPr>
          <w:rFonts w:eastAsiaTheme="minorHAnsi"/>
          <w:sz w:val="24"/>
          <w:szCs w:val="24"/>
        </w:rPr>
        <w:t>№ 396-IX від 19 грудня 2019 </w:t>
      </w:r>
      <w:r w:rsidRPr="00243C07">
        <w:rPr>
          <w:sz w:val="24"/>
          <w:szCs w:val="24"/>
        </w:rPr>
        <w:t xml:space="preserve">[Електронний ресурс]. – Режим доступу: </w:t>
      </w:r>
      <w:hyperlink r:id="rId20" w:anchor="Text" w:history="1">
        <w:r w:rsidRPr="00243C07">
          <w:rPr>
            <w:rStyle w:val="a5"/>
            <w:sz w:val="24"/>
            <w:szCs w:val="24"/>
          </w:rPr>
          <w:t>https://zakon.rada.gov.ua/laws/show/396-20#Text</w:t>
        </w:r>
      </w:hyperlink>
      <w:r>
        <w:rPr>
          <w:sz w:val="24"/>
          <w:szCs w:val="24"/>
        </w:rPr>
        <w:t xml:space="preserve"> .</w:t>
      </w:r>
    </w:p>
    <w:p w14:paraId="0F8F984D" w14:textId="77777777" w:rsidR="003D033F" w:rsidRPr="00243C07" w:rsidRDefault="003D033F" w:rsidP="008A7409">
      <w:pPr>
        <w:ind w:left="142" w:right="146"/>
        <w:jc w:val="both"/>
        <w:rPr>
          <w:sz w:val="24"/>
          <w:szCs w:val="24"/>
        </w:rPr>
      </w:pPr>
      <w:r w:rsidRPr="00243C07">
        <w:rPr>
          <w:sz w:val="24"/>
          <w:szCs w:val="24"/>
        </w:rPr>
        <w:t xml:space="preserve">6. Про Регламент Верховної Ради України: Закон України </w:t>
      </w:r>
      <w:r w:rsidRPr="00243C07">
        <w:rPr>
          <w:rFonts w:eastAsiaTheme="minorHAnsi"/>
          <w:sz w:val="24"/>
          <w:szCs w:val="24"/>
        </w:rPr>
        <w:t>№ 1861-VI від 10 лютого 2010</w:t>
      </w:r>
      <w:r w:rsidRPr="00243C07">
        <w:rPr>
          <w:sz w:val="24"/>
          <w:szCs w:val="24"/>
        </w:rPr>
        <w:t xml:space="preserve"> [Електронний ресурс]. – Режим доступу: </w:t>
      </w:r>
      <w:hyperlink r:id="rId21" w:anchor="Text" w:history="1">
        <w:r w:rsidRPr="00243C07">
          <w:rPr>
            <w:rStyle w:val="a5"/>
            <w:sz w:val="24"/>
            <w:szCs w:val="24"/>
          </w:rPr>
          <w:t>https://zakon.rada.gov.ua/laws/show/1861-17#Text</w:t>
        </w:r>
      </w:hyperlink>
      <w:r>
        <w:rPr>
          <w:sz w:val="24"/>
          <w:szCs w:val="24"/>
        </w:rPr>
        <w:t xml:space="preserve"> .</w:t>
      </w:r>
    </w:p>
    <w:p w14:paraId="12D2705B" w14:textId="77777777" w:rsidR="003D033F" w:rsidRPr="00243C07" w:rsidRDefault="003D033F" w:rsidP="008A7409">
      <w:pPr>
        <w:ind w:left="142" w:right="146"/>
        <w:jc w:val="both"/>
        <w:rPr>
          <w:sz w:val="24"/>
          <w:szCs w:val="24"/>
        </w:rPr>
      </w:pPr>
      <w:r w:rsidRPr="00243C07">
        <w:rPr>
          <w:sz w:val="24"/>
          <w:szCs w:val="24"/>
        </w:rPr>
        <w:t xml:space="preserve">7. Про Кабінет Міністрів України: Закон України </w:t>
      </w:r>
      <w:r w:rsidRPr="00243C07">
        <w:rPr>
          <w:rFonts w:eastAsiaTheme="minorHAnsi"/>
          <w:sz w:val="24"/>
          <w:szCs w:val="24"/>
        </w:rPr>
        <w:t>№ 794-VII від 27 лютого 2014</w:t>
      </w:r>
      <w:r w:rsidRPr="00243C07">
        <w:rPr>
          <w:sz w:val="24"/>
          <w:szCs w:val="24"/>
        </w:rPr>
        <w:t xml:space="preserve"> [Електронний ресурс]. – Режим доступу: </w:t>
      </w:r>
      <w:hyperlink r:id="rId22" w:anchor="Text" w:history="1">
        <w:r w:rsidRPr="00243C07">
          <w:rPr>
            <w:rStyle w:val="a5"/>
            <w:sz w:val="24"/>
            <w:szCs w:val="24"/>
          </w:rPr>
          <w:t>https://zakon.rada.gov.ua/laws/show/794-18#Text</w:t>
        </w:r>
      </w:hyperlink>
      <w:r>
        <w:rPr>
          <w:sz w:val="24"/>
          <w:szCs w:val="24"/>
        </w:rPr>
        <w:t xml:space="preserve"> .</w:t>
      </w:r>
    </w:p>
    <w:p w14:paraId="2E2D173F" w14:textId="77777777" w:rsidR="003D033F" w:rsidRPr="00243C07" w:rsidRDefault="003D033F" w:rsidP="008A7409">
      <w:pPr>
        <w:ind w:left="142" w:right="146"/>
        <w:jc w:val="both"/>
        <w:rPr>
          <w:sz w:val="24"/>
          <w:szCs w:val="24"/>
        </w:rPr>
      </w:pPr>
      <w:r w:rsidRPr="00243C07">
        <w:rPr>
          <w:sz w:val="24"/>
          <w:szCs w:val="24"/>
        </w:rPr>
        <w:t xml:space="preserve">8. Про центральні органи виконавчої влади: Закон України </w:t>
      </w:r>
      <w:r w:rsidRPr="00243C07">
        <w:rPr>
          <w:rFonts w:eastAsiaTheme="minorHAnsi"/>
          <w:sz w:val="24"/>
          <w:szCs w:val="24"/>
        </w:rPr>
        <w:t>№ 3166-VI від 17 березня 2011</w:t>
      </w:r>
      <w:r w:rsidRPr="00243C07">
        <w:rPr>
          <w:sz w:val="24"/>
          <w:szCs w:val="24"/>
        </w:rPr>
        <w:t xml:space="preserve"> [Електронний ресурс]. – Режим доступу: </w:t>
      </w:r>
      <w:hyperlink r:id="rId23" w:anchor="Text" w:history="1">
        <w:r w:rsidRPr="00243C07">
          <w:rPr>
            <w:rStyle w:val="a5"/>
            <w:sz w:val="24"/>
            <w:szCs w:val="24"/>
          </w:rPr>
          <w:t>https://zakon.rada.gov.ua/laws/show/3166-17#Text</w:t>
        </w:r>
      </w:hyperlink>
      <w:r>
        <w:rPr>
          <w:sz w:val="24"/>
          <w:szCs w:val="24"/>
        </w:rPr>
        <w:t xml:space="preserve"> .</w:t>
      </w:r>
    </w:p>
    <w:p w14:paraId="12E18A9B" w14:textId="77777777" w:rsidR="003D033F" w:rsidRPr="00243C07" w:rsidRDefault="003D033F" w:rsidP="008A7409">
      <w:pPr>
        <w:ind w:left="142" w:right="146"/>
        <w:jc w:val="both"/>
        <w:rPr>
          <w:sz w:val="24"/>
          <w:szCs w:val="24"/>
        </w:rPr>
      </w:pPr>
      <w:r w:rsidRPr="00243C07">
        <w:rPr>
          <w:sz w:val="24"/>
          <w:szCs w:val="24"/>
        </w:rPr>
        <w:t xml:space="preserve">9. Про місцеве самоврядування в Україні: Закон України </w:t>
      </w:r>
      <w:r w:rsidRPr="00243C07">
        <w:rPr>
          <w:rFonts w:eastAsiaTheme="minorHAnsi"/>
          <w:sz w:val="24"/>
          <w:szCs w:val="24"/>
        </w:rPr>
        <w:t>№ 280/97-ВР від 21 травня 1997 </w:t>
      </w:r>
      <w:r w:rsidRPr="00243C07">
        <w:rPr>
          <w:sz w:val="24"/>
          <w:szCs w:val="24"/>
        </w:rPr>
        <w:t xml:space="preserve">[Електронний ресурс]. – Режим доступу: </w:t>
      </w:r>
      <w:hyperlink r:id="rId24" w:anchor="Text" w:history="1">
        <w:r w:rsidRPr="00243C07">
          <w:rPr>
            <w:rStyle w:val="a5"/>
            <w:sz w:val="24"/>
            <w:szCs w:val="24"/>
          </w:rPr>
          <w:t>https://zakon.rada.gov.ua/laws/show/280/97-%D0%B2%D1%80#Text</w:t>
        </w:r>
      </w:hyperlink>
      <w:r>
        <w:rPr>
          <w:sz w:val="24"/>
          <w:szCs w:val="24"/>
        </w:rPr>
        <w:t xml:space="preserve"> .</w:t>
      </w:r>
    </w:p>
    <w:p w14:paraId="718F110E" w14:textId="77777777" w:rsidR="003D033F" w:rsidRPr="00243C07" w:rsidRDefault="003D033F" w:rsidP="008A7409">
      <w:pPr>
        <w:ind w:left="142" w:right="146"/>
        <w:jc w:val="both"/>
        <w:rPr>
          <w:sz w:val="24"/>
          <w:szCs w:val="24"/>
        </w:rPr>
      </w:pPr>
      <w:r w:rsidRPr="00243C07">
        <w:rPr>
          <w:sz w:val="24"/>
          <w:szCs w:val="24"/>
        </w:rPr>
        <w:t xml:space="preserve">10. Про судоустрій і статус суддів: Закон України </w:t>
      </w:r>
      <w:r w:rsidRPr="00243C07">
        <w:rPr>
          <w:rFonts w:eastAsiaTheme="minorHAnsi"/>
          <w:sz w:val="24"/>
          <w:szCs w:val="24"/>
        </w:rPr>
        <w:t>№ 1402-VIII від 2 червня 2016</w:t>
      </w:r>
      <w:r w:rsidRPr="00243C07">
        <w:rPr>
          <w:sz w:val="24"/>
          <w:szCs w:val="24"/>
        </w:rPr>
        <w:t xml:space="preserve"> [Електронний ресурс]. – Режим доступу: </w:t>
      </w:r>
      <w:hyperlink r:id="rId25" w:anchor="Text" w:history="1">
        <w:r w:rsidRPr="00243C07">
          <w:rPr>
            <w:rStyle w:val="a5"/>
            <w:sz w:val="24"/>
            <w:szCs w:val="24"/>
          </w:rPr>
          <w:t>https://zakon.rada.gov.ua/laws/show/1402-19#Text</w:t>
        </w:r>
      </w:hyperlink>
      <w:r>
        <w:rPr>
          <w:sz w:val="24"/>
          <w:szCs w:val="24"/>
        </w:rPr>
        <w:t xml:space="preserve"> .</w:t>
      </w:r>
    </w:p>
    <w:p w14:paraId="188E417F" w14:textId="77777777" w:rsidR="003D033F" w:rsidRPr="00243C07" w:rsidRDefault="003D033F" w:rsidP="008A7409">
      <w:pPr>
        <w:ind w:left="142" w:right="146"/>
        <w:jc w:val="both"/>
        <w:rPr>
          <w:sz w:val="24"/>
          <w:szCs w:val="24"/>
        </w:rPr>
      </w:pPr>
      <w:r w:rsidRPr="00243C07">
        <w:rPr>
          <w:sz w:val="24"/>
          <w:szCs w:val="24"/>
        </w:rPr>
        <w:t xml:space="preserve">11. Про прокуратуру: Закон України </w:t>
      </w:r>
      <w:r w:rsidRPr="00243C07">
        <w:rPr>
          <w:rFonts w:eastAsiaTheme="minorHAnsi"/>
          <w:sz w:val="24"/>
          <w:szCs w:val="24"/>
        </w:rPr>
        <w:t>№ 1697-VII від 14 жовтня 2014</w:t>
      </w:r>
      <w:r w:rsidRPr="00243C07">
        <w:rPr>
          <w:sz w:val="24"/>
          <w:szCs w:val="24"/>
        </w:rPr>
        <w:t xml:space="preserve"> [Електронний ресурс]. – Режим доступу: </w:t>
      </w:r>
      <w:hyperlink r:id="rId26" w:anchor="Text" w:history="1">
        <w:r w:rsidRPr="00243C07">
          <w:rPr>
            <w:rStyle w:val="a5"/>
            <w:sz w:val="24"/>
            <w:szCs w:val="24"/>
          </w:rPr>
          <w:t>https://zakon.rada.gov.ua/laws/show/1697-18#Text</w:t>
        </w:r>
      </w:hyperlink>
      <w:r>
        <w:rPr>
          <w:sz w:val="24"/>
          <w:szCs w:val="24"/>
        </w:rPr>
        <w:t xml:space="preserve"> .</w:t>
      </w:r>
    </w:p>
    <w:p w14:paraId="24735EE9" w14:textId="77777777" w:rsidR="003D033F" w:rsidRPr="00243C07" w:rsidRDefault="003D033F" w:rsidP="008A7409">
      <w:pPr>
        <w:ind w:left="142" w:right="146"/>
        <w:jc w:val="both"/>
        <w:rPr>
          <w:sz w:val="24"/>
          <w:szCs w:val="24"/>
        </w:rPr>
      </w:pPr>
      <w:r w:rsidRPr="00243C07">
        <w:rPr>
          <w:sz w:val="24"/>
          <w:szCs w:val="24"/>
        </w:rPr>
        <w:t xml:space="preserve">12. Про адвокатуру та адвокатську діяльність: Закон </w:t>
      </w:r>
      <w:r w:rsidRPr="00243C07">
        <w:rPr>
          <w:rFonts w:eastAsiaTheme="minorHAnsi"/>
          <w:sz w:val="24"/>
          <w:szCs w:val="24"/>
        </w:rPr>
        <w:t>№ 5076-VI від 5 липня 2012</w:t>
      </w:r>
      <w:r w:rsidRPr="00243C07">
        <w:rPr>
          <w:sz w:val="24"/>
          <w:szCs w:val="24"/>
        </w:rPr>
        <w:t xml:space="preserve"> [Електронний ресурс]. – Режим доступу: </w:t>
      </w:r>
      <w:hyperlink r:id="rId27" w:anchor="Text" w:history="1">
        <w:r w:rsidRPr="00243C07">
          <w:rPr>
            <w:rStyle w:val="a5"/>
            <w:sz w:val="24"/>
            <w:szCs w:val="24"/>
          </w:rPr>
          <w:t>https://zakon.rada.gov.ua/laws/show/5076-17#Text</w:t>
        </w:r>
      </w:hyperlink>
      <w:r>
        <w:rPr>
          <w:sz w:val="24"/>
          <w:szCs w:val="24"/>
        </w:rPr>
        <w:t xml:space="preserve"> .</w:t>
      </w:r>
    </w:p>
    <w:p w14:paraId="790CC5D7" w14:textId="77777777" w:rsidR="003D033F" w:rsidRPr="00243C07" w:rsidRDefault="003D033F" w:rsidP="008A7409">
      <w:pPr>
        <w:ind w:left="142" w:right="146"/>
        <w:jc w:val="both"/>
        <w:rPr>
          <w:sz w:val="24"/>
          <w:szCs w:val="24"/>
        </w:rPr>
      </w:pPr>
      <w:r w:rsidRPr="00243C07">
        <w:rPr>
          <w:sz w:val="24"/>
          <w:szCs w:val="24"/>
        </w:rPr>
        <w:t xml:space="preserve">13. Закон України «Про забезпечення прав і свобод громадян та правовий режим на тимчасово окупованій території України»: Закон України </w:t>
      </w:r>
      <w:r w:rsidRPr="00243C07">
        <w:rPr>
          <w:rFonts w:eastAsiaTheme="minorHAnsi"/>
          <w:sz w:val="24"/>
          <w:szCs w:val="24"/>
        </w:rPr>
        <w:t>№ 1207-VII від 15 квітня 2014 </w:t>
      </w:r>
      <w:r w:rsidRPr="00243C07">
        <w:rPr>
          <w:sz w:val="24"/>
          <w:szCs w:val="24"/>
        </w:rPr>
        <w:t xml:space="preserve">[Електронний ресурс]. – Режим доступу: </w:t>
      </w:r>
      <w:hyperlink r:id="rId28" w:anchor="Text" w:history="1">
        <w:r w:rsidRPr="00243C07">
          <w:rPr>
            <w:rStyle w:val="a5"/>
            <w:sz w:val="24"/>
            <w:szCs w:val="24"/>
          </w:rPr>
          <w:t>https://zakon.rada.gov.ua/laws/show/1207-18#Text</w:t>
        </w:r>
      </w:hyperlink>
      <w:r>
        <w:rPr>
          <w:sz w:val="24"/>
          <w:szCs w:val="24"/>
        </w:rPr>
        <w:t xml:space="preserve"> .</w:t>
      </w:r>
    </w:p>
    <w:p w14:paraId="1982BE2D" w14:textId="77777777" w:rsidR="00001743" w:rsidRPr="003D033F" w:rsidRDefault="00001743" w:rsidP="00374BA8">
      <w:pPr>
        <w:pStyle w:val="a3"/>
        <w:rPr>
          <w:b/>
          <w:bCs/>
          <w:szCs w:val="22"/>
          <w:highlight w:val="yellow"/>
        </w:rPr>
      </w:pPr>
    </w:p>
    <w:p w14:paraId="5FB96B5C" w14:textId="77777777" w:rsidR="00BE7E3D" w:rsidRDefault="00BE7E3D">
      <w:pPr>
        <w:pStyle w:val="a3"/>
        <w:spacing w:before="5"/>
        <w:ind w:left="0"/>
      </w:pPr>
    </w:p>
    <w:p w14:paraId="67589B23" w14:textId="77777777" w:rsidR="00BE7E3D" w:rsidRDefault="00AC022C">
      <w:pPr>
        <w:pStyle w:val="2"/>
        <w:spacing w:after="4"/>
        <w:ind w:left="1"/>
      </w:pPr>
      <w:r>
        <w:t>КРИТЕРІЇ</w:t>
      </w:r>
      <w:r>
        <w:rPr>
          <w:spacing w:val="-4"/>
        </w:rPr>
        <w:t xml:space="preserve"> </w:t>
      </w:r>
      <w:r>
        <w:t>ТА</w:t>
      </w:r>
      <w:r>
        <w:rPr>
          <w:spacing w:val="-4"/>
        </w:rPr>
        <w:t xml:space="preserve"> </w:t>
      </w:r>
      <w:r>
        <w:t>МЕТОДИ</w:t>
      </w:r>
      <w:r>
        <w:rPr>
          <w:spacing w:val="-3"/>
        </w:rPr>
        <w:t xml:space="preserve"> </w:t>
      </w:r>
      <w:r>
        <w:rPr>
          <w:spacing w:val="-2"/>
        </w:rPr>
        <w:t>ОЦІНЮВАННЯ</w:t>
      </w: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6"/>
        <w:gridCol w:w="3742"/>
        <w:gridCol w:w="3253"/>
      </w:tblGrid>
      <w:tr w:rsidR="00E14BF4" w14:paraId="26791AC3" w14:textId="77777777" w:rsidTr="0054088F">
        <w:trPr>
          <w:trHeight w:val="2483"/>
        </w:trPr>
        <w:tc>
          <w:tcPr>
            <w:tcW w:w="10481" w:type="dxa"/>
            <w:gridSpan w:val="3"/>
          </w:tcPr>
          <w:p w14:paraId="2DF4A3C0" w14:textId="77777777" w:rsidR="00E14BF4" w:rsidRDefault="00E14BF4" w:rsidP="0054088F">
            <w:pPr>
              <w:pStyle w:val="TableParagraph"/>
              <w:ind w:left="57" w:right="45" w:firstLine="566"/>
              <w:jc w:val="both"/>
              <w:rPr>
                <w:i/>
                <w:sz w:val="24"/>
              </w:rPr>
            </w:pPr>
            <w:r>
              <w:rPr>
                <w:i/>
                <w:sz w:val="24"/>
              </w:rPr>
              <w:t>За результатами семестру здобувач вищої освіти отримує підсумкову оцінку за 100-бальною системою, яка розраховується як накопичена сума отриманих балів за всі види поточного, модульного та підсумкового контролю.</w:t>
            </w:r>
          </w:p>
          <w:p w14:paraId="1D3AC13D" w14:textId="77777777" w:rsidR="00E14BF4" w:rsidRDefault="00E14BF4" w:rsidP="0054088F">
            <w:pPr>
              <w:pStyle w:val="TableParagraph"/>
              <w:ind w:left="57" w:right="46" w:firstLine="566"/>
              <w:jc w:val="both"/>
              <w:rPr>
                <w:i/>
                <w:sz w:val="24"/>
              </w:rPr>
            </w:pPr>
            <w:r>
              <w:rPr>
                <w:i/>
                <w:sz w:val="24"/>
              </w:rPr>
              <w:t>Умовою допуску до підсумкового контролю є набрання здобувачем вищої освіти 35 балів</w:t>
            </w:r>
            <w:r>
              <w:rPr>
                <w:i/>
                <w:spacing w:val="40"/>
                <w:sz w:val="24"/>
              </w:rPr>
              <w:t xml:space="preserve"> </w:t>
            </w:r>
            <w:r>
              <w:rPr>
                <w:i/>
                <w:sz w:val="24"/>
              </w:rPr>
              <w:t>у сукупності за всіма темами дисципліни.</w:t>
            </w:r>
          </w:p>
          <w:p w14:paraId="7213F562" w14:textId="77777777" w:rsidR="00E14BF4" w:rsidRDefault="00E14BF4" w:rsidP="0054088F">
            <w:pPr>
              <w:pStyle w:val="TableParagraph"/>
              <w:ind w:left="57" w:right="47" w:firstLine="566"/>
              <w:jc w:val="both"/>
              <w:rPr>
                <w:i/>
                <w:sz w:val="24"/>
              </w:rPr>
            </w:pPr>
            <w:r>
              <w:rPr>
                <w:i/>
                <w:sz w:val="24"/>
              </w:rPr>
              <w:t xml:space="preserve">Якщо за результатами </w:t>
            </w:r>
            <w:proofErr w:type="spellStart"/>
            <w:r>
              <w:rPr>
                <w:i/>
                <w:sz w:val="24"/>
              </w:rPr>
              <w:t>модульно</w:t>
            </w:r>
            <w:proofErr w:type="spellEnd"/>
            <w:r>
              <w:rPr>
                <w:i/>
                <w:sz w:val="24"/>
              </w:rPr>
              <w:t>-рейтингового контролю здобувач вищої освіти отримав сумарну кількість балів за два змістовні модулі, що не перевищує 34 бали, то студент вважається таким,</w:t>
            </w:r>
            <w:r>
              <w:rPr>
                <w:i/>
                <w:spacing w:val="80"/>
                <w:sz w:val="24"/>
              </w:rPr>
              <w:t xml:space="preserve"> </w:t>
            </w:r>
            <w:r>
              <w:rPr>
                <w:i/>
                <w:sz w:val="24"/>
              </w:rPr>
              <w:t>що</w:t>
            </w:r>
            <w:r>
              <w:rPr>
                <w:i/>
                <w:spacing w:val="80"/>
                <w:sz w:val="24"/>
              </w:rPr>
              <w:t xml:space="preserve"> </w:t>
            </w:r>
            <w:r>
              <w:rPr>
                <w:i/>
                <w:sz w:val="24"/>
              </w:rPr>
              <w:t>не</w:t>
            </w:r>
            <w:r>
              <w:rPr>
                <w:i/>
                <w:spacing w:val="80"/>
                <w:sz w:val="24"/>
              </w:rPr>
              <w:t xml:space="preserve"> </w:t>
            </w:r>
            <w:r>
              <w:rPr>
                <w:i/>
                <w:sz w:val="24"/>
              </w:rPr>
              <w:t>виконав</w:t>
            </w:r>
            <w:r>
              <w:rPr>
                <w:i/>
                <w:spacing w:val="80"/>
                <w:sz w:val="24"/>
              </w:rPr>
              <w:t xml:space="preserve"> </w:t>
            </w:r>
            <w:r>
              <w:rPr>
                <w:i/>
                <w:sz w:val="24"/>
              </w:rPr>
              <w:t>усі</w:t>
            </w:r>
            <w:r>
              <w:rPr>
                <w:i/>
                <w:spacing w:val="80"/>
                <w:sz w:val="24"/>
              </w:rPr>
              <w:t xml:space="preserve"> </w:t>
            </w:r>
            <w:r>
              <w:rPr>
                <w:i/>
                <w:sz w:val="24"/>
              </w:rPr>
              <w:t>види</w:t>
            </w:r>
            <w:r>
              <w:rPr>
                <w:i/>
                <w:spacing w:val="80"/>
                <w:sz w:val="24"/>
              </w:rPr>
              <w:t xml:space="preserve"> </w:t>
            </w:r>
            <w:r>
              <w:rPr>
                <w:i/>
                <w:sz w:val="24"/>
              </w:rPr>
              <w:t>робіт,</w:t>
            </w:r>
            <w:r>
              <w:rPr>
                <w:i/>
                <w:spacing w:val="80"/>
                <w:sz w:val="24"/>
              </w:rPr>
              <w:t xml:space="preserve"> </w:t>
            </w:r>
            <w:r>
              <w:rPr>
                <w:i/>
                <w:sz w:val="24"/>
              </w:rPr>
              <w:t>які</w:t>
            </w:r>
            <w:r>
              <w:rPr>
                <w:i/>
                <w:spacing w:val="80"/>
                <w:sz w:val="24"/>
              </w:rPr>
              <w:t xml:space="preserve"> </w:t>
            </w:r>
            <w:r>
              <w:rPr>
                <w:i/>
                <w:sz w:val="24"/>
              </w:rPr>
              <w:t>передбачаються</w:t>
            </w:r>
            <w:r>
              <w:rPr>
                <w:i/>
                <w:spacing w:val="80"/>
                <w:sz w:val="24"/>
              </w:rPr>
              <w:t xml:space="preserve"> </w:t>
            </w:r>
            <w:r>
              <w:rPr>
                <w:i/>
                <w:sz w:val="24"/>
              </w:rPr>
              <w:t>навчальним</w:t>
            </w:r>
            <w:r>
              <w:rPr>
                <w:i/>
                <w:spacing w:val="80"/>
                <w:sz w:val="24"/>
              </w:rPr>
              <w:t xml:space="preserve"> </w:t>
            </w:r>
            <w:r>
              <w:rPr>
                <w:i/>
                <w:sz w:val="24"/>
              </w:rPr>
              <w:t>планом</w:t>
            </w:r>
            <w:r>
              <w:rPr>
                <w:i/>
                <w:spacing w:val="80"/>
                <w:sz w:val="24"/>
              </w:rPr>
              <w:t xml:space="preserve"> </w:t>
            </w:r>
            <w:r>
              <w:rPr>
                <w:i/>
                <w:sz w:val="24"/>
              </w:rPr>
              <w:t>з</w:t>
            </w:r>
            <w:r>
              <w:rPr>
                <w:i/>
                <w:spacing w:val="80"/>
                <w:sz w:val="24"/>
              </w:rPr>
              <w:t xml:space="preserve"> </w:t>
            </w:r>
            <w:r>
              <w:rPr>
                <w:i/>
                <w:sz w:val="24"/>
              </w:rPr>
              <w:t>дисципліни</w:t>
            </w:r>
          </w:p>
          <w:p w14:paraId="02B9A199" w14:textId="7FF6091F" w:rsidR="00E14BF4" w:rsidRDefault="00E14BF4" w:rsidP="0054088F">
            <w:pPr>
              <w:pStyle w:val="TableParagraph"/>
              <w:spacing w:line="264" w:lineRule="exact"/>
              <w:ind w:left="57"/>
              <w:jc w:val="both"/>
              <w:rPr>
                <w:i/>
                <w:sz w:val="24"/>
              </w:rPr>
            </w:pPr>
            <w:r>
              <w:rPr>
                <w:i/>
                <w:sz w:val="24"/>
              </w:rPr>
              <w:t>«Конституційне право»</w:t>
            </w:r>
            <w:r>
              <w:rPr>
                <w:i/>
                <w:spacing w:val="-3"/>
                <w:sz w:val="24"/>
              </w:rPr>
              <w:t xml:space="preserve"> </w:t>
            </w:r>
            <w:r>
              <w:rPr>
                <w:i/>
                <w:sz w:val="24"/>
              </w:rPr>
              <w:t>і</w:t>
            </w:r>
            <w:r>
              <w:rPr>
                <w:i/>
                <w:spacing w:val="-2"/>
                <w:sz w:val="24"/>
              </w:rPr>
              <w:t xml:space="preserve"> </w:t>
            </w:r>
            <w:r>
              <w:rPr>
                <w:i/>
                <w:sz w:val="24"/>
              </w:rPr>
              <w:t>направляється</w:t>
            </w:r>
            <w:r>
              <w:rPr>
                <w:i/>
                <w:spacing w:val="-5"/>
                <w:sz w:val="24"/>
              </w:rPr>
              <w:t xml:space="preserve"> </w:t>
            </w:r>
            <w:r>
              <w:rPr>
                <w:i/>
                <w:sz w:val="24"/>
              </w:rPr>
              <w:t>на</w:t>
            </w:r>
            <w:r>
              <w:rPr>
                <w:i/>
                <w:spacing w:val="-3"/>
                <w:sz w:val="24"/>
              </w:rPr>
              <w:t xml:space="preserve"> </w:t>
            </w:r>
            <w:r>
              <w:rPr>
                <w:i/>
                <w:sz w:val="24"/>
              </w:rPr>
              <w:t>повторний</w:t>
            </w:r>
            <w:r>
              <w:rPr>
                <w:i/>
                <w:spacing w:val="-2"/>
                <w:sz w:val="24"/>
              </w:rPr>
              <w:t xml:space="preserve"> </w:t>
            </w:r>
            <w:r>
              <w:rPr>
                <w:i/>
                <w:sz w:val="24"/>
              </w:rPr>
              <w:t>курс</w:t>
            </w:r>
            <w:r>
              <w:rPr>
                <w:i/>
                <w:spacing w:val="-5"/>
                <w:sz w:val="24"/>
              </w:rPr>
              <w:t xml:space="preserve"> </w:t>
            </w:r>
            <w:r>
              <w:rPr>
                <w:i/>
                <w:sz w:val="24"/>
              </w:rPr>
              <w:t>вивчення</w:t>
            </w:r>
            <w:r>
              <w:rPr>
                <w:i/>
                <w:spacing w:val="-4"/>
                <w:sz w:val="24"/>
              </w:rPr>
              <w:t xml:space="preserve"> </w:t>
            </w:r>
            <w:r>
              <w:rPr>
                <w:i/>
                <w:spacing w:val="-2"/>
                <w:sz w:val="24"/>
              </w:rPr>
              <w:t>дисципліни.</w:t>
            </w:r>
          </w:p>
        </w:tc>
      </w:tr>
      <w:tr w:rsidR="00E14BF4" w14:paraId="1079DA25" w14:textId="77777777" w:rsidTr="0054088F">
        <w:trPr>
          <w:trHeight w:val="463"/>
        </w:trPr>
        <w:tc>
          <w:tcPr>
            <w:tcW w:w="3486" w:type="dxa"/>
          </w:tcPr>
          <w:p w14:paraId="0F047CD1" w14:textId="77777777" w:rsidR="00E14BF4" w:rsidRDefault="00E14BF4" w:rsidP="0054088F">
            <w:pPr>
              <w:pStyle w:val="TableParagraph"/>
              <w:spacing w:before="85"/>
              <w:ind w:left="19" w:right="7"/>
              <w:jc w:val="center"/>
              <w:rPr>
                <w:sz w:val="24"/>
              </w:rPr>
            </w:pPr>
            <w:r>
              <w:rPr>
                <w:sz w:val="24"/>
              </w:rPr>
              <w:t>Форми</w:t>
            </w:r>
            <w:r>
              <w:rPr>
                <w:spacing w:val="-5"/>
                <w:sz w:val="24"/>
              </w:rPr>
              <w:t xml:space="preserve"> </w:t>
            </w:r>
            <w:r>
              <w:rPr>
                <w:spacing w:val="-2"/>
                <w:sz w:val="24"/>
              </w:rPr>
              <w:t>контролю</w:t>
            </w:r>
          </w:p>
        </w:tc>
        <w:tc>
          <w:tcPr>
            <w:tcW w:w="3742" w:type="dxa"/>
          </w:tcPr>
          <w:p w14:paraId="3A351D77" w14:textId="77777777" w:rsidR="00E14BF4" w:rsidRDefault="00E14BF4" w:rsidP="0054088F">
            <w:pPr>
              <w:pStyle w:val="TableParagraph"/>
              <w:spacing w:before="85"/>
              <w:ind w:left="621"/>
              <w:rPr>
                <w:sz w:val="24"/>
              </w:rPr>
            </w:pPr>
            <w:r>
              <w:rPr>
                <w:sz w:val="24"/>
              </w:rPr>
              <w:t>Види</w:t>
            </w:r>
            <w:r>
              <w:rPr>
                <w:spacing w:val="-4"/>
                <w:sz w:val="24"/>
              </w:rPr>
              <w:t xml:space="preserve"> </w:t>
            </w:r>
            <w:r>
              <w:rPr>
                <w:sz w:val="24"/>
              </w:rPr>
              <w:t>навчальної</w:t>
            </w:r>
            <w:r>
              <w:rPr>
                <w:spacing w:val="-3"/>
                <w:sz w:val="24"/>
              </w:rPr>
              <w:t xml:space="preserve"> </w:t>
            </w:r>
            <w:r>
              <w:rPr>
                <w:spacing w:val="-2"/>
                <w:sz w:val="24"/>
              </w:rPr>
              <w:t>роботи</w:t>
            </w:r>
          </w:p>
        </w:tc>
        <w:tc>
          <w:tcPr>
            <w:tcW w:w="3253" w:type="dxa"/>
          </w:tcPr>
          <w:p w14:paraId="22B83945" w14:textId="77777777" w:rsidR="00E14BF4" w:rsidRDefault="00E14BF4" w:rsidP="0054088F">
            <w:pPr>
              <w:pStyle w:val="TableParagraph"/>
              <w:spacing w:before="85"/>
              <w:ind w:left="990"/>
              <w:rPr>
                <w:sz w:val="24"/>
              </w:rPr>
            </w:pPr>
            <w:r>
              <w:rPr>
                <w:spacing w:val="-2"/>
                <w:sz w:val="24"/>
              </w:rPr>
              <w:t>Оцінювання</w:t>
            </w:r>
          </w:p>
        </w:tc>
      </w:tr>
      <w:tr w:rsidR="00E14BF4" w14:paraId="7FB5442B" w14:textId="77777777" w:rsidTr="0054088F">
        <w:trPr>
          <w:trHeight w:val="249"/>
        </w:trPr>
        <w:tc>
          <w:tcPr>
            <w:tcW w:w="3486" w:type="dxa"/>
            <w:vMerge w:val="restart"/>
          </w:tcPr>
          <w:p w14:paraId="2DB27B42" w14:textId="77777777" w:rsidR="00E14BF4" w:rsidRDefault="00E14BF4" w:rsidP="0054088F">
            <w:pPr>
              <w:pStyle w:val="TableParagraph"/>
              <w:spacing w:before="112"/>
              <w:ind w:left="57"/>
              <w:rPr>
                <w:b/>
                <w:sz w:val="24"/>
              </w:rPr>
            </w:pPr>
            <w:r>
              <w:rPr>
                <w:b/>
                <w:sz w:val="24"/>
              </w:rPr>
              <w:t>ПОТОЧНИЙ</w:t>
            </w:r>
            <w:r>
              <w:rPr>
                <w:b/>
                <w:spacing w:val="-2"/>
                <w:sz w:val="24"/>
              </w:rPr>
              <w:t xml:space="preserve"> КОНТРОЛЬ</w:t>
            </w:r>
          </w:p>
        </w:tc>
        <w:tc>
          <w:tcPr>
            <w:tcW w:w="3742" w:type="dxa"/>
          </w:tcPr>
          <w:p w14:paraId="332F6732" w14:textId="77777777" w:rsidR="00E14BF4" w:rsidRPr="00A72998" w:rsidRDefault="00E14BF4" w:rsidP="0054088F">
            <w:pPr>
              <w:pStyle w:val="TableParagraph"/>
              <w:spacing w:line="229" w:lineRule="exact"/>
              <w:ind w:left="57"/>
              <w:rPr>
                <w:sz w:val="24"/>
              </w:rPr>
            </w:pPr>
            <w:r w:rsidRPr="00A72998">
              <w:rPr>
                <w:sz w:val="24"/>
              </w:rPr>
              <w:t>Робота</w:t>
            </w:r>
            <w:r w:rsidRPr="00A72998">
              <w:rPr>
                <w:spacing w:val="-1"/>
                <w:sz w:val="24"/>
              </w:rPr>
              <w:t xml:space="preserve"> </w:t>
            </w:r>
            <w:r w:rsidRPr="00A72998">
              <w:rPr>
                <w:sz w:val="24"/>
              </w:rPr>
              <w:t>на</w:t>
            </w:r>
            <w:r w:rsidRPr="00A72998">
              <w:rPr>
                <w:spacing w:val="-1"/>
                <w:sz w:val="24"/>
              </w:rPr>
              <w:t xml:space="preserve"> </w:t>
            </w:r>
            <w:r w:rsidRPr="00A72998">
              <w:rPr>
                <w:spacing w:val="-2"/>
                <w:sz w:val="24"/>
              </w:rPr>
              <w:t>лекціях</w:t>
            </w:r>
          </w:p>
        </w:tc>
        <w:tc>
          <w:tcPr>
            <w:tcW w:w="3253" w:type="dxa"/>
          </w:tcPr>
          <w:p w14:paraId="3C96C94C" w14:textId="77777777" w:rsidR="00E14BF4" w:rsidRPr="00A72998" w:rsidRDefault="00E14BF4" w:rsidP="0054088F">
            <w:pPr>
              <w:pStyle w:val="TableParagraph"/>
              <w:spacing w:line="229" w:lineRule="exact"/>
              <w:ind w:left="230"/>
              <w:jc w:val="center"/>
              <w:rPr>
                <w:sz w:val="24"/>
              </w:rPr>
            </w:pPr>
            <w:r w:rsidRPr="00A72998">
              <w:rPr>
                <w:spacing w:val="-10"/>
                <w:sz w:val="24"/>
              </w:rPr>
              <w:t>-</w:t>
            </w:r>
          </w:p>
        </w:tc>
      </w:tr>
      <w:tr w:rsidR="00E14BF4" w14:paraId="27A596F7" w14:textId="77777777" w:rsidTr="0054088F">
        <w:trPr>
          <w:trHeight w:val="246"/>
        </w:trPr>
        <w:tc>
          <w:tcPr>
            <w:tcW w:w="3486" w:type="dxa"/>
            <w:vMerge/>
            <w:tcBorders>
              <w:top w:val="nil"/>
            </w:tcBorders>
          </w:tcPr>
          <w:p w14:paraId="68052479" w14:textId="77777777" w:rsidR="00E14BF4" w:rsidRDefault="00E14BF4" w:rsidP="0054088F">
            <w:pPr>
              <w:rPr>
                <w:sz w:val="2"/>
                <w:szCs w:val="2"/>
              </w:rPr>
            </w:pPr>
          </w:p>
        </w:tc>
        <w:tc>
          <w:tcPr>
            <w:tcW w:w="3742" w:type="dxa"/>
          </w:tcPr>
          <w:p w14:paraId="285523BB" w14:textId="77777777" w:rsidR="00E14BF4" w:rsidRPr="00A72998" w:rsidRDefault="00E14BF4" w:rsidP="0054088F">
            <w:pPr>
              <w:pStyle w:val="TableParagraph"/>
              <w:spacing w:line="227" w:lineRule="exact"/>
              <w:ind w:left="57"/>
              <w:rPr>
                <w:sz w:val="24"/>
              </w:rPr>
            </w:pPr>
            <w:r w:rsidRPr="00A72998">
              <w:rPr>
                <w:sz w:val="24"/>
              </w:rPr>
              <w:t>Робота</w:t>
            </w:r>
            <w:r w:rsidRPr="00A72998">
              <w:rPr>
                <w:spacing w:val="-3"/>
                <w:sz w:val="24"/>
              </w:rPr>
              <w:t xml:space="preserve"> </w:t>
            </w:r>
            <w:r w:rsidRPr="00A72998">
              <w:rPr>
                <w:sz w:val="24"/>
              </w:rPr>
              <w:t>на</w:t>
            </w:r>
            <w:r w:rsidRPr="00A72998">
              <w:rPr>
                <w:spacing w:val="-3"/>
                <w:sz w:val="24"/>
              </w:rPr>
              <w:t xml:space="preserve"> </w:t>
            </w:r>
            <w:r w:rsidRPr="00A72998">
              <w:rPr>
                <w:sz w:val="24"/>
              </w:rPr>
              <w:t>практичних</w:t>
            </w:r>
            <w:r w:rsidRPr="00A72998">
              <w:rPr>
                <w:spacing w:val="-3"/>
                <w:sz w:val="24"/>
              </w:rPr>
              <w:t xml:space="preserve"> </w:t>
            </w:r>
            <w:r w:rsidRPr="00A72998">
              <w:rPr>
                <w:spacing w:val="-2"/>
                <w:sz w:val="24"/>
              </w:rPr>
              <w:t>заняттях</w:t>
            </w:r>
          </w:p>
        </w:tc>
        <w:tc>
          <w:tcPr>
            <w:tcW w:w="3253" w:type="dxa"/>
          </w:tcPr>
          <w:p w14:paraId="65487461" w14:textId="2C9190C9" w:rsidR="00E14BF4" w:rsidRPr="00A72998" w:rsidRDefault="00E14BF4" w:rsidP="0054088F">
            <w:pPr>
              <w:pStyle w:val="TableParagraph"/>
              <w:spacing w:line="227" w:lineRule="exact"/>
              <w:ind w:left="112"/>
              <w:rPr>
                <w:sz w:val="24"/>
              </w:rPr>
            </w:pPr>
            <w:r w:rsidRPr="00A72998">
              <w:rPr>
                <w:sz w:val="24"/>
              </w:rPr>
              <w:t>Максимальна</w:t>
            </w:r>
            <w:r w:rsidRPr="00A72998">
              <w:rPr>
                <w:spacing w:val="-3"/>
                <w:sz w:val="24"/>
              </w:rPr>
              <w:t xml:space="preserve"> </w:t>
            </w:r>
            <w:r w:rsidRPr="00A72998">
              <w:rPr>
                <w:sz w:val="24"/>
              </w:rPr>
              <w:t>оцінка</w:t>
            </w:r>
            <w:r w:rsidRPr="00A72998">
              <w:rPr>
                <w:spacing w:val="-1"/>
                <w:sz w:val="24"/>
              </w:rPr>
              <w:t xml:space="preserve"> </w:t>
            </w:r>
            <w:r w:rsidRPr="00A72998">
              <w:rPr>
                <w:sz w:val="24"/>
              </w:rPr>
              <w:t>–</w:t>
            </w:r>
            <w:r w:rsidRPr="00A72998">
              <w:rPr>
                <w:spacing w:val="-2"/>
                <w:sz w:val="24"/>
              </w:rPr>
              <w:t xml:space="preserve"> </w:t>
            </w:r>
            <w:r w:rsidR="00E13528">
              <w:rPr>
                <w:spacing w:val="-2"/>
                <w:sz w:val="24"/>
              </w:rPr>
              <w:t>3</w:t>
            </w:r>
            <w:r w:rsidRPr="00A72998">
              <w:rPr>
                <w:spacing w:val="-2"/>
                <w:sz w:val="24"/>
              </w:rPr>
              <w:t xml:space="preserve"> </w:t>
            </w:r>
            <w:r w:rsidRPr="00A72998">
              <w:rPr>
                <w:spacing w:val="-4"/>
                <w:sz w:val="24"/>
              </w:rPr>
              <w:t>бал</w:t>
            </w:r>
            <w:r w:rsidR="00E13528">
              <w:rPr>
                <w:spacing w:val="-4"/>
                <w:sz w:val="24"/>
              </w:rPr>
              <w:t>и, але не більше 40 балів за всі практичні заняття</w:t>
            </w:r>
          </w:p>
        </w:tc>
      </w:tr>
      <w:tr w:rsidR="00E14BF4" w14:paraId="135379D1" w14:textId="77777777" w:rsidTr="0054088F">
        <w:trPr>
          <w:trHeight w:val="496"/>
        </w:trPr>
        <w:tc>
          <w:tcPr>
            <w:tcW w:w="3486" w:type="dxa"/>
            <w:vMerge w:val="restart"/>
          </w:tcPr>
          <w:p w14:paraId="169D4086" w14:textId="77777777" w:rsidR="00E14BF4" w:rsidRDefault="00E14BF4" w:rsidP="0054088F">
            <w:pPr>
              <w:pStyle w:val="TableParagraph"/>
              <w:spacing w:before="85"/>
              <w:rPr>
                <w:b/>
                <w:sz w:val="24"/>
              </w:rPr>
            </w:pPr>
          </w:p>
          <w:p w14:paraId="29C11066" w14:textId="77777777" w:rsidR="00E14BF4" w:rsidRDefault="00E14BF4" w:rsidP="0054088F">
            <w:pPr>
              <w:pStyle w:val="TableParagraph"/>
              <w:ind w:left="57"/>
              <w:rPr>
                <w:b/>
                <w:sz w:val="24"/>
              </w:rPr>
            </w:pPr>
            <w:r>
              <w:rPr>
                <w:b/>
                <w:sz w:val="24"/>
              </w:rPr>
              <w:t>МОДУЛЬНИЙ</w:t>
            </w:r>
            <w:r>
              <w:rPr>
                <w:b/>
                <w:spacing w:val="-3"/>
                <w:sz w:val="24"/>
              </w:rPr>
              <w:t xml:space="preserve"> </w:t>
            </w:r>
            <w:r>
              <w:rPr>
                <w:b/>
                <w:spacing w:val="-2"/>
                <w:sz w:val="24"/>
              </w:rPr>
              <w:t>КОНТРОЛЬ</w:t>
            </w:r>
          </w:p>
        </w:tc>
        <w:tc>
          <w:tcPr>
            <w:tcW w:w="3742" w:type="dxa"/>
          </w:tcPr>
          <w:p w14:paraId="6E9EE9FA" w14:textId="77777777" w:rsidR="00E14BF4" w:rsidRPr="00A72998" w:rsidRDefault="00E14BF4" w:rsidP="0054088F">
            <w:pPr>
              <w:pStyle w:val="TableParagraph"/>
              <w:spacing w:before="95"/>
              <w:ind w:left="57"/>
              <w:rPr>
                <w:sz w:val="24"/>
              </w:rPr>
            </w:pPr>
            <w:r w:rsidRPr="00A72998">
              <w:rPr>
                <w:sz w:val="24"/>
              </w:rPr>
              <w:t>Модульний</w:t>
            </w:r>
            <w:r w:rsidRPr="00A72998">
              <w:rPr>
                <w:spacing w:val="-5"/>
                <w:sz w:val="24"/>
              </w:rPr>
              <w:t xml:space="preserve"> </w:t>
            </w:r>
            <w:r w:rsidRPr="00A72998">
              <w:rPr>
                <w:sz w:val="24"/>
              </w:rPr>
              <w:t>контроль</w:t>
            </w:r>
            <w:r w:rsidRPr="00A72998">
              <w:rPr>
                <w:spacing w:val="-4"/>
                <w:sz w:val="24"/>
              </w:rPr>
              <w:t xml:space="preserve"> </w:t>
            </w:r>
            <w:r w:rsidRPr="00A72998">
              <w:rPr>
                <w:sz w:val="24"/>
              </w:rPr>
              <w:t>№</w:t>
            </w:r>
            <w:r w:rsidRPr="00A72998">
              <w:rPr>
                <w:spacing w:val="-3"/>
                <w:sz w:val="24"/>
              </w:rPr>
              <w:t xml:space="preserve"> </w:t>
            </w:r>
            <w:r w:rsidRPr="00A72998">
              <w:rPr>
                <w:spacing w:val="-10"/>
                <w:sz w:val="24"/>
              </w:rPr>
              <w:t>1</w:t>
            </w:r>
          </w:p>
        </w:tc>
        <w:tc>
          <w:tcPr>
            <w:tcW w:w="3253" w:type="dxa"/>
          </w:tcPr>
          <w:p w14:paraId="6182FC40" w14:textId="77777777" w:rsidR="00E14BF4" w:rsidRPr="00A72998" w:rsidRDefault="00E14BF4" w:rsidP="0054088F">
            <w:pPr>
              <w:pStyle w:val="TableParagraph"/>
              <w:spacing w:line="233" w:lineRule="exact"/>
              <w:ind w:left="230" w:right="1"/>
              <w:jc w:val="center"/>
              <w:rPr>
                <w:sz w:val="24"/>
              </w:rPr>
            </w:pPr>
            <w:r w:rsidRPr="00A72998">
              <w:rPr>
                <w:sz w:val="24"/>
              </w:rPr>
              <w:t>Максимальна</w:t>
            </w:r>
            <w:r w:rsidRPr="00A72998">
              <w:rPr>
                <w:spacing w:val="-5"/>
                <w:sz w:val="24"/>
              </w:rPr>
              <w:t xml:space="preserve"> </w:t>
            </w:r>
            <w:r w:rsidRPr="00A72998">
              <w:rPr>
                <w:sz w:val="24"/>
              </w:rPr>
              <w:t>оцінка</w:t>
            </w:r>
            <w:r w:rsidRPr="00A72998">
              <w:rPr>
                <w:spacing w:val="-3"/>
                <w:sz w:val="24"/>
              </w:rPr>
              <w:t xml:space="preserve"> </w:t>
            </w:r>
            <w:r w:rsidRPr="00A72998">
              <w:rPr>
                <w:spacing w:val="-10"/>
                <w:sz w:val="24"/>
              </w:rPr>
              <w:t>–</w:t>
            </w:r>
          </w:p>
          <w:p w14:paraId="79141AC2" w14:textId="77777777" w:rsidR="00E14BF4" w:rsidRPr="00A72998" w:rsidRDefault="00E14BF4" w:rsidP="0054088F">
            <w:pPr>
              <w:pStyle w:val="TableParagraph"/>
              <w:spacing w:line="243" w:lineRule="exact"/>
              <w:ind w:left="230" w:right="1"/>
              <w:jc w:val="center"/>
              <w:rPr>
                <w:sz w:val="24"/>
              </w:rPr>
            </w:pPr>
            <w:r w:rsidRPr="00A72998">
              <w:rPr>
                <w:sz w:val="24"/>
              </w:rPr>
              <w:t>1</w:t>
            </w:r>
            <w:r>
              <w:rPr>
                <w:sz w:val="24"/>
              </w:rPr>
              <w:t>5</w:t>
            </w:r>
            <w:r w:rsidRPr="00A72998">
              <w:rPr>
                <w:sz w:val="24"/>
              </w:rPr>
              <w:t xml:space="preserve"> </w:t>
            </w:r>
            <w:r w:rsidRPr="00A72998">
              <w:rPr>
                <w:spacing w:val="-2"/>
                <w:sz w:val="24"/>
              </w:rPr>
              <w:t>балів</w:t>
            </w:r>
          </w:p>
        </w:tc>
      </w:tr>
      <w:tr w:rsidR="00E14BF4" w14:paraId="7EB75B64" w14:textId="77777777" w:rsidTr="0054088F">
        <w:trPr>
          <w:trHeight w:val="498"/>
        </w:trPr>
        <w:tc>
          <w:tcPr>
            <w:tcW w:w="3486" w:type="dxa"/>
            <w:vMerge/>
            <w:tcBorders>
              <w:top w:val="nil"/>
            </w:tcBorders>
          </w:tcPr>
          <w:p w14:paraId="04750BCA" w14:textId="77777777" w:rsidR="00E14BF4" w:rsidRDefault="00E14BF4" w:rsidP="0054088F">
            <w:pPr>
              <w:rPr>
                <w:sz w:val="2"/>
                <w:szCs w:val="2"/>
              </w:rPr>
            </w:pPr>
          </w:p>
        </w:tc>
        <w:tc>
          <w:tcPr>
            <w:tcW w:w="3742" w:type="dxa"/>
          </w:tcPr>
          <w:p w14:paraId="1951F517" w14:textId="77777777" w:rsidR="00E14BF4" w:rsidRPr="00A72998" w:rsidRDefault="00E14BF4" w:rsidP="0054088F">
            <w:pPr>
              <w:pStyle w:val="TableParagraph"/>
              <w:spacing w:before="95"/>
              <w:ind w:left="57"/>
              <w:rPr>
                <w:sz w:val="24"/>
              </w:rPr>
            </w:pPr>
            <w:r w:rsidRPr="00A72998">
              <w:rPr>
                <w:sz w:val="24"/>
              </w:rPr>
              <w:t>Модульний</w:t>
            </w:r>
            <w:r w:rsidRPr="00A72998">
              <w:rPr>
                <w:spacing w:val="-5"/>
                <w:sz w:val="24"/>
              </w:rPr>
              <w:t xml:space="preserve"> </w:t>
            </w:r>
            <w:r w:rsidRPr="00A72998">
              <w:rPr>
                <w:sz w:val="24"/>
              </w:rPr>
              <w:t>контроль</w:t>
            </w:r>
            <w:r w:rsidRPr="00A72998">
              <w:rPr>
                <w:spacing w:val="-4"/>
                <w:sz w:val="24"/>
              </w:rPr>
              <w:t xml:space="preserve"> </w:t>
            </w:r>
            <w:r w:rsidRPr="00A72998">
              <w:rPr>
                <w:sz w:val="24"/>
              </w:rPr>
              <w:t>№</w:t>
            </w:r>
            <w:r w:rsidRPr="00A72998">
              <w:rPr>
                <w:spacing w:val="-3"/>
                <w:sz w:val="24"/>
              </w:rPr>
              <w:t xml:space="preserve"> </w:t>
            </w:r>
            <w:r w:rsidRPr="00A72998">
              <w:rPr>
                <w:spacing w:val="-10"/>
                <w:sz w:val="24"/>
              </w:rPr>
              <w:t>2</w:t>
            </w:r>
          </w:p>
        </w:tc>
        <w:tc>
          <w:tcPr>
            <w:tcW w:w="3253" w:type="dxa"/>
          </w:tcPr>
          <w:p w14:paraId="78342960" w14:textId="77777777" w:rsidR="00E14BF4" w:rsidRPr="00A72998" w:rsidRDefault="00E14BF4" w:rsidP="0054088F">
            <w:pPr>
              <w:pStyle w:val="TableParagraph"/>
              <w:spacing w:line="234" w:lineRule="exact"/>
              <w:ind w:left="230" w:right="1"/>
              <w:jc w:val="center"/>
              <w:rPr>
                <w:sz w:val="24"/>
              </w:rPr>
            </w:pPr>
            <w:r w:rsidRPr="00A72998">
              <w:rPr>
                <w:sz w:val="24"/>
              </w:rPr>
              <w:t>Максимальна</w:t>
            </w:r>
            <w:r w:rsidRPr="00A72998">
              <w:rPr>
                <w:spacing w:val="-5"/>
                <w:sz w:val="24"/>
              </w:rPr>
              <w:t xml:space="preserve"> </w:t>
            </w:r>
            <w:r w:rsidRPr="00A72998">
              <w:rPr>
                <w:sz w:val="24"/>
              </w:rPr>
              <w:t>оцінка</w:t>
            </w:r>
            <w:r w:rsidRPr="00A72998">
              <w:rPr>
                <w:spacing w:val="-3"/>
                <w:sz w:val="24"/>
              </w:rPr>
              <w:t xml:space="preserve"> </w:t>
            </w:r>
            <w:r w:rsidRPr="00A72998">
              <w:rPr>
                <w:spacing w:val="-10"/>
                <w:sz w:val="24"/>
              </w:rPr>
              <w:t>–</w:t>
            </w:r>
          </w:p>
          <w:p w14:paraId="042446A8" w14:textId="77777777" w:rsidR="00E14BF4" w:rsidRPr="00A72998" w:rsidRDefault="00E14BF4" w:rsidP="0054088F">
            <w:pPr>
              <w:pStyle w:val="TableParagraph"/>
              <w:spacing w:line="245" w:lineRule="exact"/>
              <w:ind w:left="230" w:right="1"/>
              <w:jc w:val="center"/>
              <w:rPr>
                <w:sz w:val="24"/>
              </w:rPr>
            </w:pPr>
            <w:r>
              <w:rPr>
                <w:sz w:val="24"/>
              </w:rPr>
              <w:t>15</w:t>
            </w:r>
            <w:r w:rsidRPr="00A72998">
              <w:rPr>
                <w:sz w:val="24"/>
              </w:rPr>
              <w:t xml:space="preserve"> </w:t>
            </w:r>
            <w:r w:rsidRPr="00A72998">
              <w:rPr>
                <w:spacing w:val="-2"/>
                <w:sz w:val="24"/>
              </w:rPr>
              <w:t>балів</w:t>
            </w:r>
          </w:p>
        </w:tc>
      </w:tr>
      <w:tr w:rsidR="00E14BF4" w14:paraId="5460AFAB" w14:textId="77777777" w:rsidTr="0054088F">
        <w:trPr>
          <w:trHeight w:val="496"/>
        </w:trPr>
        <w:tc>
          <w:tcPr>
            <w:tcW w:w="3486" w:type="dxa"/>
          </w:tcPr>
          <w:p w14:paraId="5B3A0CA7" w14:textId="77777777" w:rsidR="00E14BF4" w:rsidRDefault="00E14BF4" w:rsidP="0054088F">
            <w:pPr>
              <w:pStyle w:val="TableParagraph"/>
              <w:spacing w:before="107"/>
              <w:ind w:left="12" w:right="19"/>
              <w:jc w:val="center"/>
              <w:rPr>
                <w:b/>
                <w:sz w:val="24"/>
              </w:rPr>
            </w:pPr>
            <w:r>
              <w:rPr>
                <w:b/>
                <w:sz w:val="24"/>
              </w:rPr>
              <w:t>ПІДСУМКОВИЙ</w:t>
            </w:r>
            <w:r>
              <w:rPr>
                <w:b/>
                <w:spacing w:val="-3"/>
                <w:sz w:val="24"/>
              </w:rPr>
              <w:t xml:space="preserve"> </w:t>
            </w:r>
            <w:r>
              <w:rPr>
                <w:b/>
                <w:spacing w:val="-2"/>
                <w:sz w:val="24"/>
              </w:rPr>
              <w:t>КОНТРОЛЬ</w:t>
            </w:r>
          </w:p>
        </w:tc>
        <w:tc>
          <w:tcPr>
            <w:tcW w:w="3742" w:type="dxa"/>
          </w:tcPr>
          <w:p w14:paraId="5D045049" w14:textId="77777777" w:rsidR="00E14BF4" w:rsidRPr="00A72998" w:rsidRDefault="00E14BF4" w:rsidP="0054088F">
            <w:pPr>
              <w:pStyle w:val="TableParagraph"/>
              <w:spacing w:before="95"/>
              <w:ind w:left="57"/>
              <w:rPr>
                <w:sz w:val="24"/>
              </w:rPr>
            </w:pPr>
            <w:r w:rsidRPr="00A72998">
              <w:rPr>
                <w:spacing w:val="-2"/>
                <w:sz w:val="24"/>
              </w:rPr>
              <w:t>Екзамен</w:t>
            </w:r>
          </w:p>
        </w:tc>
        <w:tc>
          <w:tcPr>
            <w:tcW w:w="3253" w:type="dxa"/>
          </w:tcPr>
          <w:p w14:paraId="0988F6C3" w14:textId="77777777" w:rsidR="00E14BF4" w:rsidRPr="00A72998" w:rsidRDefault="00E14BF4" w:rsidP="0054088F">
            <w:pPr>
              <w:pStyle w:val="TableParagraph"/>
              <w:spacing w:line="232" w:lineRule="exact"/>
              <w:ind w:left="230" w:right="1"/>
              <w:jc w:val="center"/>
              <w:rPr>
                <w:sz w:val="24"/>
              </w:rPr>
            </w:pPr>
            <w:r w:rsidRPr="00A72998">
              <w:rPr>
                <w:sz w:val="24"/>
              </w:rPr>
              <w:t>Максимальна</w:t>
            </w:r>
            <w:r w:rsidRPr="00A72998">
              <w:rPr>
                <w:spacing w:val="-5"/>
                <w:sz w:val="24"/>
              </w:rPr>
              <w:t xml:space="preserve"> </w:t>
            </w:r>
            <w:r w:rsidRPr="00A72998">
              <w:rPr>
                <w:sz w:val="24"/>
              </w:rPr>
              <w:t>оцінка</w:t>
            </w:r>
            <w:r w:rsidRPr="00A72998">
              <w:rPr>
                <w:spacing w:val="-3"/>
                <w:sz w:val="24"/>
              </w:rPr>
              <w:t xml:space="preserve"> </w:t>
            </w:r>
            <w:r w:rsidRPr="00A72998">
              <w:rPr>
                <w:spacing w:val="-10"/>
                <w:sz w:val="24"/>
              </w:rPr>
              <w:t>–</w:t>
            </w:r>
          </w:p>
          <w:p w14:paraId="666F3C14" w14:textId="77777777" w:rsidR="00E14BF4" w:rsidRPr="00A72998" w:rsidRDefault="00E14BF4" w:rsidP="0054088F">
            <w:pPr>
              <w:pStyle w:val="TableParagraph"/>
              <w:spacing w:line="245" w:lineRule="exact"/>
              <w:ind w:left="230" w:right="227"/>
              <w:jc w:val="center"/>
              <w:rPr>
                <w:sz w:val="24"/>
              </w:rPr>
            </w:pPr>
            <w:r w:rsidRPr="00A72998">
              <w:rPr>
                <w:sz w:val="24"/>
              </w:rPr>
              <w:t xml:space="preserve">30 </w:t>
            </w:r>
            <w:r w:rsidRPr="00A72998">
              <w:rPr>
                <w:spacing w:val="-2"/>
                <w:sz w:val="24"/>
              </w:rPr>
              <w:t>балів</w:t>
            </w:r>
          </w:p>
        </w:tc>
      </w:tr>
    </w:tbl>
    <w:p w14:paraId="1A7B94AE" w14:textId="77777777" w:rsidR="00E14BF4" w:rsidRDefault="00E14BF4">
      <w:pPr>
        <w:pStyle w:val="TableParagraph"/>
        <w:spacing w:line="245" w:lineRule="exact"/>
        <w:jc w:val="center"/>
        <w:rPr>
          <w:sz w:val="24"/>
        </w:rPr>
        <w:sectPr w:rsidR="00E14BF4">
          <w:pgSz w:w="11910" w:h="16840"/>
          <w:pgMar w:top="760" w:right="425" w:bottom="1240" w:left="566" w:header="0" w:footer="1024" w:gutter="0"/>
          <w:cols w:space="720"/>
        </w:sectPr>
      </w:pPr>
    </w:p>
    <w:p w14:paraId="120398DA" w14:textId="77777777" w:rsidR="00BE7E3D" w:rsidRDefault="00AC022C">
      <w:pPr>
        <w:spacing w:before="70" w:after="4"/>
        <w:ind w:right="422"/>
        <w:jc w:val="center"/>
        <w:rPr>
          <w:b/>
          <w:sz w:val="24"/>
        </w:rPr>
      </w:pPr>
      <w:r>
        <w:rPr>
          <w:b/>
          <w:sz w:val="24"/>
        </w:rPr>
        <w:lastRenderedPageBreak/>
        <w:t>ШКАЛА</w:t>
      </w:r>
      <w:r>
        <w:rPr>
          <w:b/>
          <w:spacing w:val="-6"/>
          <w:sz w:val="24"/>
        </w:rPr>
        <w:t xml:space="preserve"> </w:t>
      </w:r>
      <w:r>
        <w:rPr>
          <w:b/>
          <w:sz w:val="24"/>
        </w:rPr>
        <w:t>ОЦІНЮВАННЯ</w:t>
      </w:r>
      <w:r>
        <w:rPr>
          <w:b/>
          <w:spacing w:val="-5"/>
          <w:sz w:val="24"/>
        </w:rPr>
        <w:t xml:space="preserve"> </w:t>
      </w:r>
      <w:r>
        <w:rPr>
          <w:b/>
          <w:sz w:val="24"/>
        </w:rPr>
        <w:t>ЗНАНЬ</w:t>
      </w:r>
      <w:r>
        <w:rPr>
          <w:b/>
          <w:spacing w:val="-5"/>
          <w:sz w:val="24"/>
        </w:rPr>
        <w:t xml:space="preserve"> </w:t>
      </w:r>
      <w:r>
        <w:rPr>
          <w:b/>
          <w:sz w:val="24"/>
        </w:rPr>
        <w:t>ЗДОБУВАЧІВ</w:t>
      </w:r>
      <w:r>
        <w:rPr>
          <w:b/>
          <w:spacing w:val="-4"/>
          <w:sz w:val="24"/>
        </w:rPr>
        <w:t xml:space="preserve"> </w:t>
      </w:r>
      <w:r>
        <w:rPr>
          <w:b/>
          <w:sz w:val="24"/>
        </w:rPr>
        <w:t>ВИЩОЇ</w:t>
      </w:r>
      <w:r>
        <w:rPr>
          <w:b/>
          <w:spacing w:val="-5"/>
          <w:sz w:val="24"/>
        </w:rPr>
        <w:t xml:space="preserve"> </w:t>
      </w:r>
      <w:r>
        <w:rPr>
          <w:b/>
          <w:spacing w:val="-2"/>
          <w:sz w:val="24"/>
        </w:rPr>
        <w:t>ОСВІТИ</w:t>
      </w:r>
    </w:p>
    <w:tbl>
      <w:tblPr>
        <w:tblStyle w:val="TableNormal"/>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852"/>
        <w:gridCol w:w="1133"/>
        <w:gridCol w:w="6805"/>
      </w:tblGrid>
      <w:tr w:rsidR="00BE7E3D" w14:paraId="0B9EDF35" w14:textId="77777777">
        <w:trPr>
          <w:trHeight w:val="827"/>
        </w:trPr>
        <w:tc>
          <w:tcPr>
            <w:tcW w:w="1985" w:type="dxa"/>
          </w:tcPr>
          <w:p w14:paraId="2F0B9B2B" w14:textId="77777777" w:rsidR="00BE7E3D" w:rsidRDefault="00AC022C">
            <w:pPr>
              <w:pStyle w:val="TableParagraph"/>
              <w:ind w:left="218" w:firstLine="240"/>
              <w:rPr>
                <w:b/>
                <w:sz w:val="24"/>
              </w:rPr>
            </w:pPr>
            <w:r>
              <w:rPr>
                <w:b/>
                <w:sz w:val="24"/>
              </w:rPr>
              <w:t xml:space="preserve">Оцінка за </w:t>
            </w:r>
            <w:r>
              <w:rPr>
                <w:b/>
                <w:spacing w:val="-2"/>
                <w:sz w:val="24"/>
              </w:rPr>
              <w:t>національною</w:t>
            </w:r>
          </w:p>
          <w:p w14:paraId="6B4C8E65" w14:textId="77777777" w:rsidR="00BE7E3D" w:rsidRDefault="00AC022C">
            <w:pPr>
              <w:pStyle w:val="TableParagraph"/>
              <w:spacing w:line="259" w:lineRule="exact"/>
              <w:ind w:left="542"/>
              <w:rPr>
                <w:b/>
                <w:sz w:val="24"/>
              </w:rPr>
            </w:pPr>
            <w:r>
              <w:rPr>
                <w:b/>
                <w:spacing w:val="-2"/>
                <w:sz w:val="24"/>
              </w:rPr>
              <w:t>шкалою</w:t>
            </w:r>
          </w:p>
        </w:tc>
        <w:tc>
          <w:tcPr>
            <w:tcW w:w="852" w:type="dxa"/>
            <w:vMerge w:val="restart"/>
          </w:tcPr>
          <w:p w14:paraId="72FFA75C" w14:textId="77777777" w:rsidR="00BE7E3D" w:rsidRDefault="00AC022C">
            <w:pPr>
              <w:pStyle w:val="TableParagraph"/>
              <w:ind w:left="21" w:right="14" w:firstLine="7"/>
              <w:rPr>
                <w:b/>
                <w:sz w:val="24"/>
              </w:rPr>
            </w:pPr>
            <w:r>
              <w:rPr>
                <w:b/>
                <w:spacing w:val="-2"/>
                <w:sz w:val="24"/>
              </w:rPr>
              <w:t xml:space="preserve">Оцінка </w:t>
            </w:r>
            <w:r>
              <w:rPr>
                <w:b/>
                <w:sz w:val="24"/>
              </w:rPr>
              <w:t xml:space="preserve">в </w:t>
            </w:r>
            <w:r>
              <w:rPr>
                <w:b/>
                <w:spacing w:val="-2"/>
                <w:sz w:val="24"/>
              </w:rPr>
              <w:t>балах</w:t>
            </w:r>
          </w:p>
        </w:tc>
        <w:tc>
          <w:tcPr>
            <w:tcW w:w="7938" w:type="dxa"/>
            <w:gridSpan w:val="2"/>
          </w:tcPr>
          <w:p w14:paraId="54C45933" w14:textId="77777777" w:rsidR="00BE7E3D" w:rsidRDefault="00AC022C">
            <w:pPr>
              <w:pStyle w:val="TableParagraph"/>
              <w:spacing w:before="272"/>
              <w:ind w:left="9"/>
              <w:jc w:val="center"/>
              <w:rPr>
                <w:b/>
                <w:sz w:val="24"/>
              </w:rPr>
            </w:pPr>
            <w:r>
              <w:rPr>
                <w:b/>
                <w:sz w:val="24"/>
              </w:rPr>
              <w:t>Оцінка</w:t>
            </w:r>
            <w:r>
              <w:rPr>
                <w:b/>
                <w:spacing w:val="-6"/>
                <w:sz w:val="24"/>
              </w:rPr>
              <w:t xml:space="preserve"> </w:t>
            </w:r>
            <w:r>
              <w:rPr>
                <w:b/>
                <w:sz w:val="24"/>
              </w:rPr>
              <w:t>за</w:t>
            </w:r>
            <w:r>
              <w:rPr>
                <w:b/>
                <w:spacing w:val="-3"/>
                <w:sz w:val="24"/>
              </w:rPr>
              <w:t xml:space="preserve"> </w:t>
            </w:r>
            <w:r>
              <w:rPr>
                <w:b/>
                <w:sz w:val="24"/>
              </w:rPr>
              <w:t>шкалою</w:t>
            </w:r>
            <w:r>
              <w:rPr>
                <w:b/>
                <w:spacing w:val="-5"/>
                <w:sz w:val="24"/>
              </w:rPr>
              <w:t xml:space="preserve"> </w:t>
            </w:r>
            <w:r>
              <w:rPr>
                <w:b/>
                <w:spacing w:val="-4"/>
                <w:sz w:val="24"/>
              </w:rPr>
              <w:t>ECTS</w:t>
            </w:r>
          </w:p>
        </w:tc>
      </w:tr>
      <w:tr w:rsidR="00BE7E3D" w14:paraId="799FF63E" w14:textId="77777777">
        <w:trPr>
          <w:trHeight w:val="275"/>
        </w:trPr>
        <w:tc>
          <w:tcPr>
            <w:tcW w:w="1985" w:type="dxa"/>
          </w:tcPr>
          <w:p w14:paraId="68E5BA62" w14:textId="77777777" w:rsidR="00BE7E3D" w:rsidRDefault="00AC022C">
            <w:pPr>
              <w:pStyle w:val="TableParagraph"/>
              <w:spacing w:line="256" w:lineRule="exact"/>
              <w:ind w:left="7"/>
              <w:jc w:val="center"/>
              <w:rPr>
                <w:b/>
                <w:sz w:val="24"/>
              </w:rPr>
            </w:pPr>
            <w:r>
              <w:rPr>
                <w:b/>
                <w:spacing w:val="-2"/>
                <w:sz w:val="24"/>
              </w:rPr>
              <w:t>Залік</w:t>
            </w:r>
          </w:p>
        </w:tc>
        <w:tc>
          <w:tcPr>
            <w:tcW w:w="852" w:type="dxa"/>
            <w:vMerge/>
            <w:tcBorders>
              <w:top w:val="nil"/>
            </w:tcBorders>
          </w:tcPr>
          <w:p w14:paraId="502C4267" w14:textId="77777777" w:rsidR="00BE7E3D" w:rsidRDefault="00BE7E3D">
            <w:pPr>
              <w:rPr>
                <w:sz w:val="2"/>
                <w:szCs w:val="2"/>
              </w:rPr>
            </w:pPr>
          </w:p>
        </w:tc>
        <w:tc>
          <w:tcPr>
            <w:tcW w:w="1133" w:type="dxa"/>
          </w:tcPr>
          <w:p w14:paraId="4CFC4C79" w14:textId="77777777" w:rsidR="00BE7E3D" w:rsidRDefault="00AC022C">
            <w:pPr>
              <w:pStyle w:val="TableParagraph"/>
              <w:spacing w:line="256" w:lineRule="exact"/>
              <w:ind w:left="11"/>
              <w:jc w:val="center"/>
              <w:rPr>
                <w:b/>
                <w:sz w:val="24"/>
              </w:rPr>
            </w:pPr>
            <w:r>
              <w:rPr>
                <w:b/>
                <w:spacing w:val="-2"/>
                <w:sz w:val="24"/>
              </w:rPr>
              <w:t>Оцінка</w:t>
            </w:r>
          </w:p>
        </w:tc>
        <w:tc>
          <w:tcPr>
            <w:tcW w:w="6805" w:type="dxa"/>
          </w:tcPr>
          <w:p w14:paraId="060E9CBF" w14:textId="77777777" w:rsidR="00BE7E3D" w:rsidRDefault="00AC022C">
            <w:pPr>
              <w:pStyle w:val="TableParagraph"/>
              <w:spacing w:line="256" w:lineRule="exact"/>
              <w:ind w:left="7"/>
              <w:jc w:val="center"/>
              <w:rPr>
                <w:b/>
                <w:sz w:val="24"/>
              </w:rPr>
            </w:pPr>
            <w:r>
              <w:rPr>
                <w:b/>
                <w:spacing w:val="-2"/>
                <w:sz w:val="24"/>
              </w:rPr>
              <w:t>Пояснення</w:t>
            </w:r>
          </w:p>
        </w:tc>
      </w:tr>
      <w:tr w:rsidR="00BE7E3D" w14:paraId="1370C459" w14:textId="77777777">
        <w:trPr>
          <w:trHeight w:val="2483"/>
        </w:trPr>
        <w:tc>
          <w:tcPr>
            <w:tcW w:w="1985" w:type="dxa"/>
            <w:vMerge w:val="restart"/>
          </w:tcPr>
          <w:p w14:paraId="08B6A4D5" w14:textId="77777777" w:rsidR="00BE7E3D" w:rsidRDefault="00BE7E3D">
            <w:pPr>
              <w:pStyle w:val="TableParagraph"/>
              <w:rPr>
                <w:b/>
                <w:sz w:val="24"/>
              </w:rPr>
            </w:pPr>
          </w:p>
          <w:p w14:paraId="61DE400A" w14:textId="77777777" w:rsidR="00BE7E3D" w:rsidRDefault="00BE7E3D">
            <w:pPr>
              <w:pStyle w:val="TableParagraph"/>
              <w:rPr>
                <w:b/>
                <w:sz w:val="24"/>
              </w:rPr>
            </w:pPr>
          </w:p>
          <w:p w14:paraId="264BB679" w14:textId="77777777" w:rsidR="00BE7E3D" w:rsidRDefault="00BE7E3D">
            <w:pPr>
              <w:pStyle w:val="TableParagraph"/>
              <w:rPr>
                <w:b/>
                <w:sz w:val="24"/>
              </w:rPr>
            </w:pPr>
          </w:p>
          <w:p w14:paraId="41A3F694" w14:textId="77777777" w:rsidR="00BE7E3D" w:rsidRDefault="00BE7E3D">
            <w:pPr>
              <w:pStyle w:val="TableParagraph"/>
              <w:rPr>
                <w:b/>
                <w:sz w:val="24"/>
              </w:rPr>
            </w:pPr>
          </w:p>
          <w:p w14:paraId="4A377590" w14:textId="77777777" w:rsidR="00BE7E3D" w:rsidRDefault="00BE7E3D">
            <w:pPr>
              <w:pStyle w:val="TableParagraph"/>
              <w:rPr>
                <w:b/>
                <w:sz w:val="24"/>
              </w:rPr>
            </w:pPr>
          </w:p>
          <w:p w14:paraId="4CA6016F" w14:textId="77777777" w:rsidR="00BE7E3D" w:rsidRDefault="00BE7E3D">
            <w:pPr>
              <w:pStyle w:val="TableParagraph"/>
              <w:rPr>
                <w:b/>
                <w:sz w:val="24"/>
              </w:rPr>
            </w:pPr>
          </w:p>
          <w:p w14:paraId="1791DD49" w14:textId="77777777" w:rsidR="00BE7E3D" w:rsidRDefault="00BE7E3D">
            <w:pPr>
              <w:pStyle w:val="TableParagraph"/>
              <w:rPr>
                <w:b/>
                <w:sz w:val="24"/>
              </w:rPr>
            </w:pPr>
          </w:p>
          <w:p w14:paraId="51E30AD1" w14:textId="77777777" w:rsidR="00BE7E3D" w:rsidRDefault="00BE7E3D">
            <w:pPr>
              <w:pStyle w:val="TableParagraph"/>
              <w:rPr>
                <w:b/>
                <w:sz w:val="24"/>
              </w:rPr>
            </w:pPr>
          </w:p>
          <w:p w14:paraId="0E22D0D7" w14:textId="77777777" w:rsidR="00BE7E3D" w:rsidRDefault="00BE7E3D">
            <w:pPr>
              <w:pStyle w:val="TableParagraph"/>
              <w:rPr>
                <w:b/>
                <w:sz w:val="24"/>
              </w:rPr>
            </w:pPr>
          </w:p>
          <w:p w14:paraId="68B28492" w14:textId="77777777" w:rsidR="00BE7E3D" w:rsidRDefault="00BE7E3D">
            <w:pPr>
              <w:pStyle w:val="TableParagraph"/>
              <w:rPr>
                <w:b/>
                <w:sz w:val="24"/>
              </w:rPr>
            </w:pPr>
          </w:p>
          <w:p w14:paraId="2394C549" w14:textId="77777777" w:rsidR="00BE7E3D" w:rsidRDefault="00BE7E3D">
            <w:pPr>
              <w:pStyle w:val="TableParagraph"/>
              <w:rPr>
                <w:b/>
                <w:sz w:val="24"/>
              </w:rPr>
            </w:pPr>
          </w:p>
          <w:p w14:paraId="1D6138BE" w14:textId="77777777" w:rsidR="00BE7E3D" w:rsidRDefault="00BE7E3D">
            <w:pPr>
              <w:pStyle w:val="TableParagraph"/>
              <w:rPr>
                <w:b/>
                <w:sz w:val="24"/>
              </w:rPr>
            </w:pPr>
          </w:p>
          <w:p w14:paraId="35CAA5D8" w14:textId="77777777" w:rsidR="00BE7E3D" w:rsidRDefault="00BE7E3D">
            <w:pPr>
              <w:pStyle w:val="TableParagraph"/>
              <w:rPr>
                <w:b/>
                <w:sz w:val="24"/>
              </w:rPr>
            </w:pPr>
          </w:p>
          <w:p w14:paraId="3A491A9F" w14:textId="77777777" w:rsidR="00BE7E3D" w:rsidRDefault="00BE7E3D">
            <w:pPr>
              <w:pStyle w:val="TableParagraph"/>
              <w:rPr>
                <w:b/>
                <w:sz w:val="24"/>
              </w:rPr>
            </w:pPr>
          </w:p>
          <w:p w14:paraId="218F26B9" w14:textId="77777777" w:rsidR="00BE7E3D" w:rsidRDefault="00BE7E3D">
            <w:pPr>
              <w:pStyle w:val="TableParagraph"/>
              <w:rPr>
                <w:b/>
                <w:sz w:val="24"/>
              </w:rPr>
            </w:pPr>
          </w:p>
          <w:p w14:paraId="0BCD3C56" w14:textId="77777777" w:rsidR="00BE7E3D" w:rsidRDefault="00BE7E3D">
            <w:pPr>
              <w:pStyle w:val="TableParagraph"/>
              <w:rPr>
                <w:b/>
                <w:sz w:val="24"/>
              </w:rPr>
            </w:pPr>
          </w:p>
          <w:p w14:paraId="5B905A66" w14:textId="77777777" w:rsidR="00BE7E3D" w:rsidRDefault="00BE7E3D">
            <w:pPr>
              <w:pStyle w:val="TableParagraph"/>
              <w:spacing w:before="11"/>
              <w:rPr>
                <w:b/>
                <w:sz w:val="24"/>
              </w:rPr>
            </w:pPr>
          </w:p>
          <w:p w14:paraId="4BE8ECDF" w14:textId="77777777" w:rsidR="00BE7E3D" w:rsidRDefault="00AC022C">
            <w:pPr>
              <w:pStyle w:val="TableParagraph"/>
              <w:spacing w:before="1"/>
              <w:ind w:left="407"/>
              <w:rPr>
                <w:i/>
                <w:sz w:val="24"/>
              </w:rPr>
            </w:pPr>
            <w:r>
              <w:rPr>
                <w:i/>
                <w:spacing w:val="-2"/>
                <w:sz w:val="24"/>
              </w:rPr>
              <w:t>Зараховано</w:t>
            </w:r>
          </w:p>
        </w:tc>
        <w:tc>
          <w:tcPr>
            <w:tcW w:w="852" w:type="dxa"/>
          </w:tcPr>
          <w:p w14:paraId="41D3FD7B" w14:textId="77777777" w:rsidR="00BE7E3D" w:rsidRDefault="00BE7E3D">
            <w:pPr>
              <w:pStyle w:val="TableParagraph"/>
              <w:rPr>
                <w:b/>
                <w:sz w:val="24"/>
              </w:rPr>
            </w:pPr>
          </w:p>
          <w:p w14:paraId="7CB022AF" w14:textId="77777777" w:rsidR="00BE7E3D" w:rsidRDefault="00BE7E3D">
            <w:pPr>
              <w:pStyle w:val="TableParagraph"/>
              <w:rPr>
                <w:b/>
                <w:sz w:val="24"/>
              </w:rPr>
            </w:pPr>
          </w:p>
          <w:p w14:paraId="0C2F8CF6" w14:textId="77777777" w:rsidR="00BE7E3D" w:rsidRDefault="00BE7E3D">
            <w:pPr>
              <w:pStyle w:val="TableParagraph"/>
              <w:spacing w:before="272"/>
              <w:rPr>
                <w:b/>
                <w:sz w:val="24"/>
              </w:rPr>
            </w:pPr>
          </w:p>
          <w:p w14:paraId="173F76BC" w14:textId="77777777" w:rsidR="00BE7E3D" w:rsidRDefault="00AC022C">
            <w:pPr>
              <w:pStyle w:val="TableParagraph"/>
              <w:ind w:left="5"/>
              <w:jc w:val="center"/>
              <w:rPr>
                <w:b/>
                <w:sz w:val="24"/>
              </w:rPr>
            </w:pPr>
            <w:r>
              <w:rPr>
                <w:b/>
                <w:spacing w:val="-2"/>
                <w:sz w:val="24"/>
              </w:rPr>
              <w:t>90-</w:t>
            </w:r>
            <w:r>
              <w:rPr>
                <w:b/>
                <w:spacing w:val="-5"/>
                <w:sz w:val="24"/>
              </w:rPr>
              <w:t>100</w:t>
            </w:r>
          </w:p>
        </w:tc>
        <w:tc>
          <w:tcPr>
            <w:tcW w:w="1133" w:type="dxa"/>
          </w:tcPr>
          <w:p w14:paraId="78BADB11" w14:textId="77777777" w:rsidR="00BE7E3D" w:rsidRDefault="00BE7E3D">
            <w:pPr>
              <w:pStyle w:val="TableParagraph"/>
              <w:rPr>
                <w:b/>
                <w:sz w:val="24"/>
              </w:rPr>
            </w:pPr>
          </w:p>
          <w:p w14:paraId="33731409" w14:textId="77777777" w:rsidR="00BE7E3D" w:rsidRDefault="00BE7E3D">
            <w:pPr>
              <w:pStyle w:val="TableParagraph"/>
              <w:rPr>
                <w:b/>
                <w:sz w:val="24"/>
              </w:rPr>
            </w:pPr>
          </w:p>
          <w:p w14:paraId="60D476A8" w14:textId="77777777" w:rsidR="00BE7E3D" w:rsidRDefault="00BE7E3D">
            <w:pPr>
              <w:pStyle w:val="TableParagraph"/>
              <w:spacing w:before="272"/>
              <w:rPr>
                <w:b/>
                <w:sz w:val="24"/>
              </w:rPr>
            </w:pPr>
          </w:p>
          <w:p w14:paraId="51D8FF9E" w14:textId="77777777" w:rsidR="00BE7E3D" w:rsidRDefault="00AC022C">
            <w:pPr>
              <w:pStyle w:val="TableParagraph"/>
              <w:ind w:left="11" w:right="1"/>
              <w:jc w:val="center"/>
              <w:rPr>
                <w:b/>
                <w:sz w:val="24"/>
              </w:rPr>
            </w:pPr>
            <w:r>
              <w:rPr>
                <w:b/>
                <w:spacing w:val="-10"/>
                <w:sz w:val="24"/>
              </w:rPr>
              <w:t>А</w:t>
            </w:r>
          </w:p>
        </w:tc>
        <w:tc>
          <w:tcPr>
            <w:tcW w:w="6805" w:type="dxa"/>
          </w:tcPr>
          <w:p w14:paraId="0CD34285" w14:textId="77777777" w:rsidR="00BE7E3D" w:rsidRDefault="00AC022C">
            <w:pPr>
              <w:pStyle w:val="TableParagraph"/>
              <w:ind w:left="156" w:right="125"/>
              <w:jc w:val="both"/>
              <w:rPr>
                <w:sz w:val="24"/>
              </w:rPr>
            </w:pPr>
            <w:r>
              <w:rPr>
                <w:sz w:val="24"/>
              </w:rPr>
              <w:t>Здобувач вищої освіти демонструє високий рівень знань навчального матеріалу в обсязі, що відповідає програмі дисципліни, достатньо реалізовує теоретичні положення дисципліни в практичних розрахунках, виконав практичні завдання відмінно або з незначною кількістю помилок. За час навчання при проведенні практичних занять проявив вміння самостійно вирішувати поставлені завдання, активно включатись</w:t>
            </w:r>
            <w:r>
              <w:rPr>
                <w:spacing w:val="55"/>
                <w:sz w:val="24"/>
              </w:rPr>
              <w:t xml:space="preserve"> </w:t>
            </w:r>
            <w:r>
              <w:rPr>
                <w:sz w:val="24"/>
              </w:rPr>
              <w:t>в</w:t>
            </w:r>
            <w:r>
              <w:rPr>
                <w:spacing w:val="56"/>
                <w:sz w:val="24"/>
              </w:rPr>
              <w:t xml:space="preserve"> </w:t>
            </w:r>
            <w:r>
              <w:rPr>
                <w:sz w:val="24"/>
              </w:rPr>
              <w:t>дискусії,</w:t>
            </w:r>
            <w:r>
              <w:rPr>
                <w:spacing w:val="56"/>
                <w:sz w:val="24"/>
              </w:rPr>
              <w:t xml:space="preserve"> </w:t>
            </w:r>
            <w:r>
              <w:rPr>
                <w:sz w:val="24"/>
              </w:rPr>
              <w:t>може</w:t>
            </w:r>
            <w:r>
              <w:rPr>
                <w:spacing w:val="56"/>
                <w:sz w:val="24"/>
              </w:rPr>
              <w:t xml:space="preserve"> </w:t>
            </w:r>
            <w:r>
              <w:rPr>
                <w:sz w:val="24"/>
              </w:rPr>
              <w:t>відстоювати</w:t>
            </w:r>
            <w:r>
              <w:rPr>
                <w:spacing w:val="58"/>
                <w:sz w:val="24"/>
              </w:rPr>
              <w:t xml:space="preserve"> </w:t>
            </w:r>
            <w:r>
              <w:rPr>
                <w:sz w:val="24"/>
              </w:rPr>
              <w:t>власну</w:t>
            </w:r>
            <w:r>
              <w:rPr>
                <w:spacing w:val="51"/>
                <w:sz w:val="24"/>
              </w:rPr>
              <w:t xml:space="preserve"> </w:t>
            </w:r>
            <w:r>
              <w:rPr>
                <w:sz w:val="24"/>
              </w:rPr>
              <w:t>позицію</w:t>
            </w:r>
            <w:r>
              <w:rPr>
                <w:spacing w:val="56"/>
                <w:sz w:val="24"/>
              </w:rPr>
              <w:t xml:space="preserve"> </w:t>
            </w:r>
            <w:r>
              <w:rPr>
                <w:spacing w:val="-10"/>
                <w:sz w:val="24"/>
              </w:rPr>
              <w:t>в</w:t>
            </w:r>
          </w:p>
          <w:p w14:paraId="1FAB8DEF" w14:textId="77777777" w:rsidR="00BE7E3D" w:rsidRDefault="00AC022C">
            <w:pPr>
              <w:pStyle w:val="TableParagraph"/>
              <w:spacing w:line="264" w:lineRule="exact"/>
              <w:ind w:left="156"/>
              <w:jc w:val="both"/>
              <w:rPr>
                <w:sz w:val="24"/>
              </w:rPr>
            </w:pPr>
            <w:r>
              <w:rPr>
                <w:sz w:val="24"/>
              </w:rPr>
              <w:t>питаннях</w:t>
            </w:r>
            <w:r>
              <w:rPr>
                <w:spacing w:val="-1"/>
                <w:sz w:val="24"/>
              </w:rPr>
              <w:t xml:space="preserve"> </w:t>
            </w:r>
            <w:r>
              <w:rPr>
                <w:sz w:val="24"/>
              </w:rPr>
              <w:t>та</w:t>
            </w:r>
            <w:r>
              <w:rPr>
                <w:spacing w:val="-2"/>
                <w:sz w:val="24"/>
              </w:rPr>
              <w:t xml:space="preserve"> </w:t>
            </w:r>
            <w:r>
              <w:rPr>
                <w:sz w:val="24"/>
              </w:rPr>
              <w:t>рішеннях,</w:t>
            </w:r>
            <w:r>
              <w:rPr>
                <w:spacing w:val="-4"/>
                <w:sz w:val="24"/>
              </w:rPr>
              <w:t xml:space="preserve"> </w:t>
            </w:r>
            <w:r>
              <w:rPr>
                <w:sz w:val="24"/>
              </w:rPr>
              <w:t>що</w:t>
            </w:r>
            <w:r>
              <w:rPr>
                <w:spacing w:val="-2"/>
                <w:sz w:val="24"/>
              </w:rPr>
              <w:t xml:space="preserve"> розглядаються</w:t>
            </w:r>
          </w:p>
        </w:tc>
      </w:tr>
      <w:tr w:rsidR="00BE7E3D" w14:paraId="32700533" w14:textId="77777777">
        <w:trPr>
          <w:trHeight w:val="1656"/>
        </w:trPr>
        <w:tc>
          <w:tcPr>
            <w:tcW w:w="1985" w:type="dxa"/>
            <w:vMerge/>
            <w:tcBorders>
              <w:top w:val="nil"/>
            </w:tcBorders>
          </w:tcPr>
          <w:p w14:paraId="6829387C" w14:textId="77777777" w:rsidR="00BE7E3D" w:rsidRDefault="00BE7E3D">
            <w:pPr>
              <w:rPr>
                <w:sz w:val="2"/>
                <w:szCs w:val="2"/>
              </w:rPr>
            </w:pPr>
          </w:p>
        </w:tc>
        <w:tc>
          <w:tcPr>
            <w:tcW w:w="852" w:type="dxa"/>
          </w:tcPr>
          <w:p w14:paraId="1068E90E" w14:textId="77777777" w:rsidR="00BE7E3D" w:rsidRDefault="00BE7E3D">
            <w:pPr>
              <w:pStyle w:val="TableParagraph"/>
              <w:rPr>
                <w:b/>
                <w:sz w:val="24"/>
              </w:rPr>
            </w:pPr>
          </w:p>
          <w:p w14:paraId="23C1892B" w14:textId="77777777" w:rsidR="00BE7E3D" w:rsidRDefault="00BE7E3D">
            <w:pPr>
              <w:pStyle w:val="TableParagraph"/>
              <w:spacing w:before="136"/>
              <w:rPr>
                <w:b/>
                <w:sz w:val="24"/>
              </w:rPr>
            </w:pPr>
          </w:p>
          <w:p w14:paraId="52B7EA3F" w14:textId="77777777" w:rsidR="00BE7E3D" w:rsidRDefault="00AC022C">
            <w:pPr>
              <w:pStyle w:val="TableParagraph"/>
              <w:ind w:left="5"/>
              <w:jc w:val="center"/>
              <w:rPr>
                <w:b/>
                <w:sz w:val="24"/>
              </w:rPr>
            </w:pPr>
            <w:r>
              <w:rPr>
                <w:b/>
                <w:spacing w:val="-2"/>
                <w:sz w:val="24"/>
              </w:rPr>
              <w:t>82-</w:t>
            </w:r>
            <w:r>
              <w:rPr>
                <w:b/>
                <w:spacing w:val="-7"/>
                <w:sz w:val="24"/>
              </w:rPr>
              <w:t>89</w:t>
            </w:r>
          </w:p>
        </w:tc>
        <w:tc>
          <w:tcPr>
            <w:tcW w:w="1133" w:type="dxa"/>
          </w:tcPr>
          <w:p w14:paraId="74A2527E" w14:textId="77777777" w:rsidR="00BE7E3D" w:rsidRDefault="00BE7E3D">
            <w:pPr>
              <w:pStyle w:val="TableParagraph"/>
              <w:rPr>
                <w:b/>
                <w:sz w:val="24"/>
              </w:rPr>
            </w:pPr>
          </w:p>
          <w:p w14:paraId="1243A34A" w14:textId="77777777" w:rsidR="00BE7E3D" w:rsidRDefault="00BE7E3D">
            <w:pPr>
              <w:pStyle w:val="TableParagraph"/>
              <w:spacing w:before="136"/>
              <w:rPr>
                <w:b/>
                <w:sz w:val="24"/>
              </w:rPr>
            </w:pPr>
          </w:p>
          <w:p w14:paraId="47DBF692" w14:textId="77777777" w:rsidR="00BE7E3D" w:rsidRDefault="00AC022C">
            <w:pPr>
              <w:pStyle w:val="TableParagraph"/>
              <w:ind w:left="11" w:right="5"/>
              <w:jc w:val="center"/>
              <w:rPr>
                <w:b/>
                <w:sz w:val="24"/>
              </w:rPr>
            </w:pPr>
            <w:r>
              <w:rPr>
                <w:b/>
                <w:spacing w:val="-10"/>
                <w:sz w:val="24"/>
              </w:rPr>
              <w:t>В</w:t>
            </w:r>
          </w:p>
        </w:tc>
        <w:tc>
          <w:tcPr>
            <w:tcW w:w="6805" w:type="dxa"/>
          </w:tcPr>
          <w:p w14:paraId="5C8F0AB7" w14:textId="77777777" w:rsidR="00BE7E3D" w:rsidRDefault="00AC022C">
            <w:pPr>
              <w:pStyle w:val="TableParagraph"/>
              <w:ind w:left="156" w:right="127"/>
              <w:jc w:val="both"/>
              <w:rPr>
                <w:sz w:val="24"/>
              </w:rPr>
            </w:pPr>
            <w:r>
              <w:rPr>
                <w:sz w:val="24"/>
              </w:rPr>
              <w:t>Здобувач вищої освіти демонструє гарні знання, добре володіє матеріалом, що відповідає програмі дисципліни, робить на їх основі аналіз можливих ситуацій та вміє застосовувати теоретичні положення при вирішенні практичних задач, але допускає</w:t>
            </w:r>
            <w:r>
              <w:rPr>
                <w:spacing w:val="32"/>
                <w:sz w:val="24"/>
              </w:rPr>
              <w:t xml:space="preserve">  </w:t>
            </w:r>
            <w:r>
              <w:rPr>
                <w:sz w:val="24"/>
              </w:rPr>
              <w:t>окремі</w:t>
            </w:r>
            <w:r>
              <w:rPr>
                <w:spacing w:val="33"/>
                <w:sz w:val="24"/>
              </w:rPr>
              <w:t xml:space="preserve">  </w:t>
            </w:r>
            <w:r>
              <w:rPr>
                <w:sz w:val="24"/>
              </w:rPr>
              <w:t>неточності.</w:t>
            </w:r>
            <w:r>
              <w:rPr>
                <w:spacing w:val="33"/>
                <w:sz w:val="24"/>
              </w:rPr>
              <w:t xml:space="preserve">  </w:t>
            </w:r>
            <w:r>
              <w:rPr>
                <w:sz w:val="24"/>
              </w:rPr>
              <w:t>Вміє</w:t>
            </w:r>
            <w:r>
              <w:rPr>
                <w:spacing w:val="33"/>
                <w:sz w:val="24"/>
              </w:rPr>
              <w:t xml:space="preserve">  </w:t>
            </w:r>
            <w:r>
              <w:rPr>
                <w:sz w:val="24"/>
              </w:rPr>
              <w:t>самостійно</w:t>
            </w:r>
            <w:r>
              <w:rPr>
                <w:spacing w:val="33"/>
                <w:sz w:val="24"/>
              </w:rPr>
              <w:t xml:space="preserve">  </w:t>
            </w:r>
            <w:r>
              <w:rPr>
                <w:spacing w:val="-2"/>
                <w:sz w:val="24"/>
              </w:rPr>
              <w:t>виправляти</w:t>
            </w:r>
          </w:p>
          <w:p w14:paraId="769AF9DA" w14:textId="77777777" w:rsidR="00BE7E3D" w:rsidRDefault="00AC022C">
            <w:pPr>
              <w:pStyle w:val="TableParagraph"/>
              <w:spacing w:line="264" w:lineRule="exact"/>
              <w:ind w:left="156"/>
              <w:jc w:val="both"/>
              <w:rPr>
                <w:sz w:val="24"/>
              </w:rPr>
            </w:pPr>
            <w:r>
              <w:rPr>
                <w:sz w:val="24"/>
              </w:rPr>
              <w:t>допущені</w:t>
            </w:r>
            <w:r>
              <w:rPr>
                <w:spacing w:val="-4"/>
                <w:sz w:val="24"/>
              </w:rPr>
              <w:t xml:space="preserve"> </w:t>
            </w:r>
            <w:r>
              <w:rPr>
                <w:sz w:val="24"/>
              </w:rPr>
              <w:t>помилки,</w:t>
            </w:r>
            <w:r>
              <w:rPr>
                <w:spacing w:val="-4"/>
                <w:sz w:val="24"/>
              </w:rPr>
              <w:t xml:space="preserve"> </w:t>
            </w:r>
            <w:r>
              <w:rPr>
                <w:sz w:val="24"/>
              </w:rPr>
              <w:t>кількість</w:t>
            </w:r>
            <w:r>
              <w:rPr>
                <w:spacing w:val="-3"/>
                <w:sz w:val="24"/>
              </w:rPr>
              <w:t xml:space="preserve"> </w:t>
            </w:r>
            <w:r>
              <w:rPr>
                <w:sz w:val="24"/>
              </w:rPr>
              <w:t>яких</w:t>
            </w:r>
            <w:r>
              <w:rPr>
                <w:spacing w:val="-2"/>
                <w:sz w:val="24"/>
              </w:rPr>
              <w:t xml:space="preserve"> </w:t>
            </w:r>
            <w:r>
              <w:rPr>
                <w:sz w:val="24"/>
              </w:rPr>
              <w:t>є</w:t>
            </w:r>
            <w:r>
              <w:rPr>
                <w:spacing w:val="-6"/>
                <w:sz w:val="24"/>
              </w:rPr>
              <w:t xml:space="preserve"> </w:t>
            </w:r>
            <w:r>
              <w:rPr>
                <w:spacing w:val="-2"/>
                <w:sz w:val="24"/>
              </w:rPr>
              <w:t>незначною</w:t>
            </w:r>
          </w:p>
        </w:tc>
      </w:tr>
      <w:tr w:rsidR="00BE7E3D" w14:paraId="37230191" w14:textId="77777777">
        <w:trPr>
          <w:trHeight w:val="2483"/>
        </w:trPr>
        <w:tc>
          <w:tcPr>
            <w:tcW w:w="1985" w:type="dxa"/>
            <w:vMerge/>
            <w:tcBorders>
              <w:top w:val="nil"/>
            </w:tcBorders>
          </w:tcPr>
          <w:p w14:paraId="0E8449AD" w14:textId="77777777" w:rsidR="00BE7E3D" w:rsidRDefault="00BE7E3D">
            <w:pPr>
              <w:rPr>
                <w:sz w:val="2"/>
                <w:szCs w:val="2"/>
              </w:rPr>
            </w:pPr>
          </w:p>
        </w:tc>
        <w:tc>
          <w:tcPr>
            <w:tcW w:w="852" w:type="dxa"/>
          </w:tcPr>
          <w:p w14:paraId="040B24A7" w14:textId="77777777" w:rsidR="00BE7E3D" w:rsidRDefault="00BE7E3D">
            <w:pPr>
              <w:pStyle w:val="TableParagraph"/>
              <w:rPr>
                <w:b/>
                <w:sz w:val="24"/>
              </w:rPr>
            </w:pPr>
          </w:p>
          <w:p w14:paraId="3A89D3FD" w14:textId="77777777" w:rsidR="00BE7E3D" w:rsidRDefault="00BE7E3D">
            <w:pPr>
              <w:pStyle w:val="TableParagraph"/>
              <w:rPr>
                <w:b/>
                <w:sz w:val="24"/>
              </w:rPr>
            </w:pPr>
          </w:p>
          <w:p w14:paraId="54966906" w14:textId="77777777" w:rsidR="00BE7E3D" w:rsidRDefault="00BE7E3D">
            <w:pPr>
              <w:pStyle w:val="TableParagraph"/>
              <w:spacing w:before="272"/>
              <w:rPr>
                <w:b/>
                <w:sz w:val="24"/>
              </w:rPr>
            </w:pPr>
          </w:p>
          <w:p w14:paraId="2947FC66" w14:textId="77777777" w:rsidR="00BE7E3D" w:rsidRDefault="00AC022C">
            <w:pPr>
              <w:pStyle w:val="TableParagraph"/>
              <w:ind w:left="5"/>
              <w:jc w:val="center"/>
              <w:rPr>
                <w:b/>
                <w:sz w:val="24"/>
              </w:rPr>
            </w:pPr>
            <w:r>
              <w:rPr>
                <w:b/>
                <w:spacing w:val="-2"/>
                <w:sz w:val="24"/>
              </w:rPr>
              <w:t>74-</w:t>
            </w:r>
            <w:r>
              <w:rPr>
                <w:b/>
                <w:spacing w:val="-7"/>
                <w:sz w:val="24"/>
              </w:rPr>
              <w:t>81</w:t>
            </w:r>
          </w:p>
        </w:tc>
        <w:tc>
          <w:tcPr>
            <w:tcW w:w="1133" w:type="dxa"/>
          </w:tcPr>
          <w:p w14:paraId="49AA9A23" w14:textId="77777777" w:rsidR="00BE7E3D" w:rsidRDefault="00BE7E3D">
            <w:pPr>
              <w:pStyle w:val="TableParagraph"/>
              <w:rPr>
                <w:b/>
                <w:sz w:val="24"/>
              </w:rPr>
            </w:pPr>
          </w:p>
          <w:p w14:paraId="30E81CB0" w14:textId="77777777" w:rsidR="00BE7E3D" w:rsidRDefault="00BE7E3D">
            <w:pPr>
              <w:pStyle w:val="TableParagraph"/>
              <w:rPr>
                <w:b/>
                <w:sz w:val="24"/>
              </w:rPr>
            </w:pPr>
          </w:p>
          <w:p w14:paraId="53A15BF6" w14:textId="77777777" w:rsidR="00BE7E3D" w:rsidRDefault="00BE7E3D">
            <w:pPr>
              <w:pStyle w:val="TableParagraph"/>
              <w:spacing w:before="272"/>
              <w:rPr>
                <w:b/>
                <w:sz w:val="24"/>
              </w:rPr>
            </w:pPr>
          </w:p>
          <w:p w14:paraId="7051C5E7" w14:textId="77777777" w:rsidR="00BE7E3D" w:rsidRDefault="00AC022C">
            <w:pPr>
              <w:pStyle w:val="TableParagraph"/>
              <w:ind w:left="11" w:right="1"/>
              <w:jc w:val="center"/>
              <w:rPr>
                <w:b/>
                <w:sz w:val="24"/>
              </w:rPr>
            </w:pPr>
            <w:r>
              <w:rPr>
                <w:b/>
                <w:spacing w:val="-10"/>
                <w:sz w:val="24"/>
              </w:rPr>
              <w:t>С</w:t>
            </w:r>
          </w:p>
        </w:tc>
        <w:tc>
          <w:tcPr>
            <w:tcW w:w="6805" w:type="dxa"/>
          </w:tcPr>
          <w:p w14:paraId="0C223172" w14:textId="77777777" w:rsidR="00BE7E3D" w:rsidRDefault="00AC022C">
            <w:pPr>
              <w:pStyle w:val="TableParagraph"/>
              <w:ind w:left="156" w:right="126"/>
              <w:jc w:val="both"/>
              <w:rPr>
                <w:sz w:val="24"/>
              </w:rPr>
            </w:pPr>
            <w:r>
              <w:rPr>
                <w:sz w:val="24"/>
              </w:rPr>
              <w:t>Здобувач вищої освіти в загальному</w:t>
            </w:r>
            <w:r>
              <w:rPr>
                <w:spacing w:val="-3"/>
                <w:sz w:val="24"/>
              </w:rPr>
              <w:t xml:space="preserve"> </w:t>
            </w:r>
            <w:r>
              <w:rPr>
                <w:sz w:val="24"/>
              </w:rPr>
              <w:t>добре володіє матеріалом, знає основні положення матеріалу, що відповідає програмі дисципліни, робить на їх основі аналіз можливих ситуацій та вміє</w:t>
            </w:r>
            <w:r>
              <w:rPr>
                <w:spacing w:val="-13"/>
                <w:sz w:val="24"/>
              </w:rPr>
              <w:t xml:space="preserve"> </w:t>
            </w:r>
            <w:r>
              <w:rPr>
                <w:sz w:val="24"/>
              </w:rPr>
              <w:t>застосовувати</w:t>
            </w:r>
            <w:r>
              <w:rPr>
                <w:spacing w:val="-13"/>
                <w:sz w:val="24"/>
              </w:rPr>
              <w:t xml:space="preserve"> </w:t>
            </w:r>
            <w:r>
              <w:rPr>
                <w:sz w:val="24"/>
              </w:rPr>
              <w:t>при</w:t>
            </w:r>
            <w:r>
              <w:rPr>
                <w:spacing w:val="-13"/>
                <w:sz w:val="24"/>
              </w:rPr>
              <w:t xml:space="preserve"> </w:t>
            </w:r>
            <w:r>
              <w:rPr>
                <w:sz w:val="24"/>
              </w:rPr>
              <w:t>вирішенні</w:t>
            </w:r>
            <w:r>
              <w:rPr>
                <w:spacing w:val="-13"/>
                <w:sz w:val="24"/>
              </w:rPr>
              <w:t xml:space="preserve"> </w:t>
            </w:r>
            <w:r>
              <w:rPr>
                <w:sz w:val="24"/>
              </w:rPr>
              <w:t>типових</w:t>
            </w:r>
            <w:r>
              <w:rPr>
                <w:spacing w:val="-13"/>
                <w:sz w:val="24"/>
              </w:rPr>
              <w:t xml:space="preserve"> </w:t>
            </w:r>
            <w:r>
              <w:rPr>
                <w:sz w:val="24"/>
              </w:rPr>
              <w:t>практичних</w:t>
            </w:r>
            <w:r>
              <w:rPr>
                <w:spacing w:val="-13"/>
                <w:sz w:val="24"/>
              </w:rPr>
              <w:t xml:space="preserve"> </w:t>
            </w:r>
            <w:r>
              <w:rPr>
                <w:sz w:val="24"/>
              </w:rPr>
              <w:t>завдань, але допускає окремі неточності. Помилки у відповідях та розрахунках не є системними. Знає характеристики основних положень,</w:t>
            </w:r>
            <w:r>
              <w:rPr>
                <w:spacing w:val="66"/>
                <w:sz w:val="24"/>
              </w:rPr>
              <w:t xml:space="preserve"> </w:t>
            </w:r>
            <w:r>
              <w:rPr>
                <w:sz w:val="24"/>
              </w:rPr>
              <w:t>що</w:t>
            </w:r>
            <w:r>
              <w:rPr>
                <w:spacing w:val="68"/>
                <w:sz w:val="24"/>
              </w:rPr>
              <w:t xml:space="preserve"> </w:t>
            </w:r>
            <w:r>
              <w:rPr>
                <w:sz w:val="24"/>
              </w:rPr>
              <w:t>мають</w:t>
            </w:r>
            <w:r>
              <w:rPr>
                <w:spacing w:val="68"/>
                <w:sz w:val="24"/>
              </w:rPr>
              <w:t xml:space="preserve"> </w:t>
            </w:r>
            <w:r>
              <w:rPr>
                <w:sz w:val="24"/>
              </w:rPr>
              <w:t>визначальне</w:t>
            </w:r>
            <w:r>
              <w:rPr>
                <w:spacing w:val="68"/>
                <w:sz w:val="24"/>
              </w:rPr>
              <w:t xml:space="preserve"> </w:t>
            </w:r>
            <w:r>
              <w:rPr>
                <w:sz w:val="24"/>
              </w:rPr>
              <w:t>значення</w:t>
            </w:r>
            <w:r>
              <w:rPr>
                <w:spacing w:val="66"/>
                <w:sz w:val="24"/>
              </w:rPr>
              <w:t xml:space="preserve"> </w:t>
            </w:r>
            <w:r>
              <w:rPr>
                <w:sz w:val="24"/>
              </w:rPr>
              <w:t>при</w:t>
            </w:r>
            <w:r>
              <w:rPr>
                <w:spacing w:val="70"/>
                <w:sz w:val="24"/>
              </w:rPr>
              <w:t xml:space="preserve"> </w:t>
            </w:r>
            <w:r>
              <w:rPr>
                <w:spacing w:val="-2"/>
                <w:sz w:val="24"/>
              </w:rPr>
              <w:t>проведенні</w:t>
            </w:r>
          </w:p>
          <w:p w14:paraId="16CFA614" w14:textId="77777777" w:rsidR="00BE7E3D" w:rsidRDefault="00AC022C">
            <w:pPr>
              <w:pStyle w:val="TableParagraph"/>
              <w:spacing w:line="270" w:lineRule="atLeast"/>
              <w:ind w:left="156" w:right="131"/>
              <w:jc w:val="both"/>
              <w:rPr>
                <w:sz w:val="24"/>
              </w:rPr>
            </w:pPr>
            <w:r>
              <w:rPr>
                <w:sz w:val="24"/>
              </w:rPr>
              <w:t>практичних занять та поясненні прийнятих рішень, в межах дисципліни, що вивчається.</w:t>
            </w:r>
          </w:p>
        </w:tc>
      </w:tr>
      <w:tr w:rsidR="00BE7E3D" w14:paraId="7DAD5301" w14:textId="77777777">
        <w:trPr>
          <w:trHeight w:val="1103"/>
        </w:trPr>
        <w:tc>
          <w:tcPr>
            <w:tcW w:w="1985" w:type="dxa"/>
            <w:vMerge/>
            <w:tcBorders>
              <w:top w:val="nil"/>
            </w:tcBorders>
          </w:tcPr>
          <w:p w14:paraId="54FFE946" w14:textId="77777777" w:rsidR="00BE7E3D" w:rsidRDefault="00BE7E3D">
            <w:pPr>
              <w:rPr>
                <w:sz w:val="2"/>
                <w:szCs w:val="2"/>
              </w:rPr>
            </w:pPr>
          </w:p>
        </w:tc>
        <w:tc>
          <w:tcPr>
            <w:tcW w:w="852" w:type="dxa"/>
          </w:tcPr>
          <w:p w14:paraId="78A4F4D9" w14:textId="77777777" w:rsidR="00BE7E3D" w:rsidRDefault="00BE7E3D">
            <w:pPr>
              <w:pStyle w:val="TableParagraph"/>
              <w:spacing w:before="135"/>
              <w:rPr>
                <w:b/>
                <w:sz w:val="24"/>
              </w:rPr>
            </w:pPr>
          </w:p>
          <w:p w14:paraId="6B52218A" w14:textId="77777777" w:rsidR="00BE7E3D" w:rsidRDefault="00AC022C">
            <w:pPr>
              <w:pStyle w:val="TableParagraph"/>
              <w:spacing w:before="1"/>
              <w:ind w:left="5"/>
              <w:jc w:val="center"/>
              <w:rPr>
                <w:b/>
                <w:sz w:val="24"/>
              </w:rPr>
            </w:pPr>
            <w:r>
              <w:rPr>
                <w:b/>
                <w:spacing w:val="-2"/>
                <w:sz w:val="24"/>
              </w:rPr>
              <w:t>64-</w:t>
            </w:r>
            <w:r>
              <w:rPr>
                <w:b/>
                <w:spacing w:val="-7"/>
                <w:sz w:val="24"/>
              </w:rPr>
              <w:t>73</w:t>
            </w:r>
          </w:p>
        </w:tc>
        <w:tc>
          <w:tcPr>
            <w:tcW w:w="1133" w:type="dxa"/>
          </w:tcPr>
          <w:p w14:paraId="48DD9CF3" w14:textId="77777777" w:rsidR="00BE7E3D" w:rsidRDefault="00BE7E3D">
            <w:pPr>
              <w:pStyle w:val="TableParagraph"/>
              <w:spacing w:before="135"/>
              <w:rPr>
                <w:b/>
                <w:sz w:val="24"/>
              </w:rPr>
            </w:pPr>
          </w:p>
          <w:p w14:paraId="78DAECD1" w14:textId="77777777" w:rsidR="00BE7E3D" w:rsidRDefault="00AC022C">
            <w:pPr>
              <w:pStyle w:val="TableParagraph"/>
              <w:spacing w:before="1"/>
              <w:ind w:left="11" w:right="1"/>
              <w:jc w:val="center"/>
              <w:rPr>
                <w:b/>
                <w:sz w:val="24"/>
              </w:rPr>
            </w:pPr>
            <w:r>
              <w:rPr>
                <w:b/>
                <w:spacing w:val="-10"/>
                <w:sz w:val="24"/>
              </w:rPr>
              <w:t>D</w:t>
            </w:r>
          </w:p>
        </w:tc>
        <w:tc>
          <w:tcPr>
            <w:tcW w:w="6805" w:type="dxa"/>
          </w:tcPr>
          <w:p w14:paraId="01BC0644" w14:textId="77777777" w:rsidR="00BE7E3D" w:rsidRDefault="00AC022C">
            <w:pPr>
              <w:pStyle w:val="TableParagraph"/>
              <w:tabs>
                <w:tab w:val="left" w:pos="1887"/>
                <w:tab w:val="left" w:pos="3339"/>
                <w:tab w:val="left" w:pos="4893"/>
                <w:tab w:val="left" w:pos="5622"/>
              </w:tabs>
              <w:ind w:left="156" w:right="127"/>
              <w:rPr>
                <w:sz w:val="24"/>
              </w:rPr>
            </w:pPr>
            <w:r>
              <w:rPr>
                <w:sz w:val="24"/>
              </w:rPr>
              <w:t>Здобувач</w:t>
            </w:r>
            <w:r>
              <w:rPr>
                <w:spacing w:val="-6"/>
                <w:sz w:val="24"/>
              </w:rPr>
              <w:t xml:space="preserve"> </w:t>
            </w:r>
            <w:r>
              <w:rPr>
                <w:sz w:val="24"/>
              </w:rPr>
              <w:t>вищої</w:t>
            </w:r>
            <w:r>
              <w:rPr>
                <w:spacing w:val="-5"/>
                <w:sz w:val="24"/>
              </w:rPr>
              <w:t xml:space="preserve"> </w:t>
            </w:r>
            <w:r>
              <w:rPr>
                <w:sz w:val="24"/>
              </w:rPr>
              <w:t>освіти</w:t>
            </w:r>
            <w:r>
              <w:rPr>
                <w:spacing w:val="-1"/>
                <w:sz w:val="24"/>
              </w:rPr>
              <w:t xml:space="preserve"> </w:t>
            </w:r>
            <w:r>
              <w:rPr>
                <w:sz w:val="24"/>
              </w:rPr>
              <w:t>засвоїв</w:t>
            </w:r>
            <w:r>
              <w:rPr>
                <w:spacing w:val="-6"/>
                <w:sz w:val="24"/>
              </w:rPr>
              <w:t xml:space="preserve"> </w:t>
            </w:r>
            <w:r>
              <w:rPr>
                <w:sz w:val="24"/>
              </w:rPr>
              <w:t>основний</w:t>
            </w:r>
            <w:r>
              <w:rPr>
                <w:spacing w:val="-4"/>
                <w:sz w:val="24"/>
              </w:rPr>
              <w:t xml:space="preserve"> </w:t>
            </w:r>
            <w:r>
              <w:rPr>
                <w:sz w:val="24"/>
              </w:rPr>
              <w:t>теоретичний</w:t>
            </w:r>
            <w:r>
              <w:rPr>
                <w:spacing w:val="-4"/>
                <w:sz w:val="24"/>
              </w:rPr>
              <w:t xml:space="preserve"> </w:t>
            </w:r>
            <w:r>
              <w:rPr>
                <w:sz w:val="24"/>
              </w:rPr>
              <w:t xml:space="preserve">матеріал, </w:t>
            </w:r>
            <w:r>
              <w:rPr>
                <w:spacing w:val="-2"/>
                <w:sz w:val="24"/>
              </w:rPr>
              <w:t>передбачений</w:t>
            </w:r>
            <w:r>
              <w:rPr>
                <w:sz w:val="24"/>
              </w:rPr>
              <w:tab/>
            </w:r>
            <w:r>
              <w:rPr>
                <w:spacing w:val="-2"/>
                <w:sz w:val="24"/>
              </w:rPr>
              <w:t>програмою</w:t>
            </w:r>
            <w:r>
              <w:rPr>
                <w:sz w:val="24"/>
              </w:rPr>
              <w:tab/>
            </w:r>
            <w:r>
              <w:rPr>
                <w:spacing w:val="-2"/>
                <w:sz w:val="24"/>
              </w:rPr>
              <w:t>дисципліни.</w:t>
            </w:r>
            <w:r>
              <w:rPr>
                <w:sz w:val="24"/>
              </w:rPr>
              <w:tab/>
            </w:r>
            <w:r>
              <w:rPr>
                <w:spacing w:val="-5"/>
                <w:sz w:val="24"/>
              </w:rPr>
              <w:t>При</w:t>
            </w:r>
            <w:r>
              <w:rPr>
                <w:sz w:val="24"/>
              </w:rPr>
              <w:tab/>
            </w:r>
            <w:r>
              <w:rPr>
                <w:spacing w:val="-2"/>
                <w:sz w:val="24"/>
              </w:rPr>
              <w:t>вирішенні</w:t>
            </w:r>
          </w:p>
          <w:p w14:paraId="25490764" w14:textId="77777777" w:rsidR="00BE7E3D" w:rsidRDefault="00AC022C">
            <w:pPr>
              <w:pStyle w:val="TableParagraph"/>
              <w:spacing w:line="270" w:lineRule="atLeast"/>
              <w:ind w:left="156"/>
              <w:rPr>
                <w:sz w:val="24"/>
              </w:rPr>
            </w:pPr>
            <w:r>
              <w:rPr>
                <w:sz w:val="24"/>
              </w:rPr>
              <w:t>практичних</w:t>
            </w:r>
            <w:r>
              <w:rPr>
                <w:spacing w:val="80"/>
                <w:sz w:val="24"/>
              </w:rPr>
              <w:t xml:space="preserve"> </w:t>
            </w:r>
            <w:r>
              <w:rPr>
                <w:sz w:val="24"/>
              </w:rPr>
              <w:t>завдань</w:t>
            </w:r>
            <w:r>
              <w:rPr>
                <w:spacing w:val="80"/>
                <w:sz w:val="24"/>
              </w:rPr>
              <w:t xml:space="preserve"> </w:t>
            </w:r>
            <w:r>
              <w:rPr>
                <w:sz w:val="24"/>
              </w:rPr>
              <w:t>допускає</w:t>
            </w:r>
            <w:r>
              <w:rPr>
                <w:spacing w:val="80"/>
                <w:sz w:val="24"/>
              </w:rPr>
              <w:t xml:space="preserve"> </w:t>
            </w:r>
            <w:r>
              <w:rPr>
                <w:sz w:val="24"/>
              </w:rPr>
              <w:t>значну</w:t>
            </w:r>
            <w:r>
              <w:rPr>
                <w:spacing w:val="80"/>
                <w:sz w:val="24"/>
              </w:rPr>
              <w:t xml:space="preserve"> </w:t>
            </w:r>
            <w:r>
              <w:rPr>
                <w:sz w:val="24"/>
              </w:rPr>
              <w:t>кількість</w:t>
            </w:r>
            <w:r>
              <w:rPr>
                <w:spacing w:val="80"/>
                <w:sz w:val="24"/>
              </w:rPr>
              <w:t xml:space="preserve"> </w:t>
            </w:r>
            <w:r>
              <w:rPr>
                <w:sz w:val="24"/>
              </w:rPr>
              <w:t>недоліків</w:t>
            </w:r>
            <w:r>
              <w:rPr>
                <w:spacing w:val="80"/>
                <w:sz w:val="24"/>
              </w:rPr>
              <w:t xml:space="preserve"> </w:t>
            </w:r>
            <w:r>
              <w:rPr>
                <w:sz w:val="24"/>
              </w:rPr>
              <w:t>і суттєвих помилок</w:t>
            </w:r>
          </w:p>
        </w:tc>
      </w:tr>
      <w:tr w:rsidR="00BE7E3D" w14:paraId="31E89D70" w14:textId="77777777">
        <w:trPr>
          <w:trHeight w:val="1931"/>
        </w:trPr>
        <w:tc>
          <w:tcPr>
            <w:tcW w:w="1985" w:type="dxa"/>
            <w:vMerge/>
            <w:tcBorders>
              <w:top w:val="nil"/>
            </w:tcBorders>
          </w:tcPr>
          <w:p w14:paraId="7D564FBC" w14:textId="77777777" w:rsidR="00BE7E3D" w:rsidRDefault="00BE7E3D">
            <w:pPr>
              <w:rPr>
                <w:sz w:val="2"/>
                <w:szCs w:val="2"/>
              </w:rPr>
            </w:pPr>
          </w:p>
        </w:tc>
        <w:tc>
          <w:tcPr>
            <w:tcW w:w="852" w:type="dxa"/>
          </w:tcPr>
          <w:p w14:paraId="733DE198" w14:textId="77777777" w:rsidR="00BE7E3D" w:rsidRDefault="00BE7E3D">
            <w:pPr>
              <w:pStyle w:val="TableParagraph"/>
              <w:rPr>
                <w:b/>
                <w:sz w:val="24"/>
              </w:rPr>
            </w:pPr>
          </w:p>
          <w:p w14:paraId="28047FA1" w14:textId="77777777" w:rsidR="00BE7E3D" w:rsidRDefault="00BE7E3D">
            <w:pPr>
              <w:pStyle w:val="TableParagraph"/>
              <w:spacing w:before="272"/>
              <w:rPr>
                <w:b/>
                <w:sz w:val="24"/>
              </w:rPr>
            </w:pPr>
          </w:p>
          <w:p w14:paraId="4FA0FD42" w14:textId="77777777" w:rsidR="00BE7E3D" w:rsidRDefault="00AC022C">
            <w:pPr>
              <w:pStyle w:val="TableParagraph"/>
              <w:ind w:left="5"/>
              <w:jc w:val="center"/>
              <w:rPr>
                <w:b/>
                <w:sz w:val="24"/>
              </w:rPr>
            </w:pPr>
            <w:r>
              <w:rPr>
                <w:b/>
                <w:spacing w:val="-2"/>
                <w:sz w:val="24"/>
              </w:rPr>
              <w:t>60-</w:t>
            </w:r>
            <w:r>
              <w:rPr>
                <w:b/>
                <w:spacing w:val="-7"/>
                <w:sz w:val="24"/>
              </w:rPr>
              <w:t>63</w:t>
            </w:r>
          </w:p>
        </w:tc>
        <w:tc>
          <w:tcPr>
            <w:tcW w:w="1133" w:type="dxa"/>
          </w:tcPr>
          <w:p w14:paraId="6E20A889" w14:textId="77777777" w:rsidR="00BE7E3D" w:rsidRDefault="00BE7E3D">
            <w:pPr>
              <w:pStyle w:val="TableParagraph"/>
              <w:rPr>
                <w:b/>
                <w:sz w:val="24"/>
              </w:rPr>
            </w:pPr>
          </w:p>
          <w:p w14:paraId="75EE8E9F" w14:textId="77777777" w:rsidR="00BE7E3D" w:rsidRDefault="00BE7E3D">
            <w:pPr>
              <w:pStyle w:val="TableParagraph"/>
              <w:spacing w:before="272"/>
              <w:rPr>
                <w:b/>
                <w:sz w:val="24"/>
              </w:rPr>
            </w:pPr>
          </w:p>
          <w:p w14:paraId="5BE25788" w14:textId="77777777" w:rsidR="00BE7E3D" w:rsidRDefault="00AC022C">
            <w:pPr>
              <w:pStyle w:val="TableParagraph"/>
              <w:ind w:left="11" w:right="5"/>
              <w:jc w:val="center"/>
              <w:rPr>
                <w:b/>
                <w:sz w:val="24"/>
              </w:rPr>
            </w:pPr>
            <w:r>
              <w:rPr>
                <w:b/>
                <w:spacing w:val="-10"/>
                <w:sz w:val="24"/>
              </w:rPr>
              <w:t>Е</w:t>
            </w:r>
          </w:p>
        </w:tc>
        <w:tc>
          <w:tcPr>
            <w:tcW w:w="6805" w:type="dxa"/>
          </w:tcPr>
          <w:p w14:paraId="1544DA4B" w14:textId="77777777" w:rsidR="00BE7E3D" w:rsidRDefault="00AC022C">
            <w:pPr>
              <w:pStyle w:val="TableParagraph"/>
              <w:ind w:left="156" w:right="123"/>
              <w:jc w:val="both"/>
              <w:rPr>
                <w:sz w:val="24"/>
              </w:rPr>
            </w:pPr>
            <w:r>
              <w:rPr>
                <w:sz w:val="24"/>
              </w:rPr>
              <w:t>Здобувач</w:t>
            </w:r>
            <w:r>
              <w:rPr>
                <w:spacing w:val="-15"/>
                <w:sz w:val="24"/>
              </w:rPr>
              <w:t xml:space="preserve"> </w:t>
            </w:r>
            <w:r>
              <w:rPr>
                <w:sz w:val="24"/>
              </w:rPr>
              <w:t>вищої</w:t>
            </w:r>
            <w:r>
              <w:rPr>
                <w:spacing w:val="-15"/>
                <w:sz w:val="24"/>
              </w:rPr>
              <w:t xml:space="preserve"> </w:t>
            </w:r>
            <w:r>
              <w:rPr>
                <w:sz w:val="24"/>
              </w:rPr>
              <w:t>освіти</w:t>
            </w:r>
            <w:r>
              <w:rPr>
                <w:spacing w:val="-15"/>
                <w:sz w:val="24"/>
              </w:rPr>
              <w:t xml:space="preserve"> </w:t>
            </w:r>
            <w:r>
              <w:rPr>
                <w:sz w:val="24"/>
              </w:rPr>
              <w:t>має</w:t>
            </w:r>
            <w:r>
              <w:rPr>
                <w:spacing w:val="-15"/>
                <w:sz w:val="24"/>
              </w:rPr>
              <w:t xml:space="preserve"> </w:t>
            </w:r>
            <w:r>
              <w:rPr>
                <w:sz w:val="24"/>
              </w:rPr>
              <w:t>певні</w:t>
            </w:r>
            <w:r>
              <w:rPr>
                <w:spacing w:val="-15"/>
                <w:sz w:val="24"/>
              </w:rPr>
              <w:t xml:space="preserve"> </w:t>
            </w:r>
            <w:r>
              <w:rPr>
                <w:sz w:val="24"/>
              </w:rPr>
              <w:t>знання,</w:t>
            </w:r>
            <w:r>
              <w:rPr>
                <w:spacing w:val="-15"/>
                <w:sz w:val="24"/>
              </w:rPr>
              <w:t xml:space="preserve"> </w:t>
            </w:r>
            <w:r>
              <w:rPr>
                <w:sz w:val="24"/>
              </w:rPr>
              <w:t>передбачені</w:t>
            </w:r>
            <w:r>
              <w:rPr>
                <w:spacing w:val="-15"/>
                <w:sz w:val="24"/>
              </w:rPr>
              <w:t xml:space="preserve"> </w:t>
            </w:r>
            <w:r>
              <w:rPr>
                <w:sz w:val="24"/>
              </w:rPr>
              <w:t>в</w:t>
            </w:r>
            <w:r>
              <w:rPr>
                <w:spacing w:val="-15"/>
                <w:sz w:val="24"/>
              </w:rPr>
              <w:t xml:space="preserve"> </w:t>
            </w:r>
            <w:r>
              <w:rPr>
                <w:sz w:val="24"/>
              </w:rPr>
              <w:t>програмі дисципліни, володіє основними положеннями, що вивчаються на рівні, який визначається як мінімально допустимий. З використанням основних теоретичних положень, здобувач вищої освіти з труднощами пояснює правила вирішення практичних</w:t>
            </w:r>
            <w:r>
              <w:rPr>
                <w:spacing w:val="42"/>
                <w:sz w:val="24"/>
              </w:rPr>
              <w:t xml:space="preserve"> </w:t>
            </w:r>
            <w:r>
              <w:rPr>
                <w:sz w:val="24"/>
              </w:rPr>
              <w:t>завдань</w:t>
            </w:r>
            <w:r>
              <w:rPr>
                <w:spacing w:val="43"/>
                <w:sz w:val="24"/>
              </w:rPr>
              <w:t xml:space="preserve"> </w:t>
            </w:r>
            <w:r>
              <w:rPr>
                <w:sz w:val="24"/>
              </w:rPr>
              <w:t>дисципліни,</w:t>
            </w:r>
            <w:r>
              <w:rPr>
                <w:spacing w:val="42"/>
                <w:sz w:val="24"/>
              </w:rPr>
              <w:t xml:space="preserve"> </w:t>
            </w:r>
            <w:r>
              <w:rPr>
                <w:sz w:val="24"/>
              </w:rPr>
              <w:t>відсутнє</w:t>
            </w:r>
            <w:r>
              <w:rPr>
                <w:spacing w:val="42"/>
                <w:sz w:val="24"/>
              </w:rPr>
              <w:t xml:space="preserve"> </w:t>
            </w:r>
            <w:r>
              <w:rPr>
                <w:sz w:val="24"/>
              </w:rPr>
              <w:t>розуміння</w:t>
            </w:r>
            <w:r>
              <w:rPr>
                <w:spacing w:val="43"/>
                <w:sz w:val="24"/>
              </w:rPr>
              <w:t xml:space="preserve"> </w:t>
            </w:r>
            <w:r>
              <w:rPr>
                <w:spacing w:val="-2"/>
                <w:sz w:val="24"/>
              </w:rPr>
              <w:t>порядку</w:t>
            </w:r>
          </w:p>
          <w:p w14:paraId="0D773994" w14:textId="77777777" w:rsidR="00BE7E3D" w:rsidRDefault="00AC022C">
            <w:pPr>
              <w:pStyle w:val="TableParagraph"/>
              <w:spacing w:line="264" w:lineRule="exact"/>
              <w:ind w:left="156"/>
              <w:jc w:val="both"/>
              <w:rPr>
                <w:sz w:val="24"/>
              </w:rPr>
            </w:pPr>
            <w:r>
              <w:rPr>
                <w:sz w:val="24"/>
              </w:rPr>
              <w:t>виконання</w:t>
            </w:r>
            <w:r>
              <w:rPr>
                <w:spacing w:val="-6"/>
                <w:sz w:val="24"/>
              </w:rPr>
              <w:t xml:space="preserve"> </w:t>
            </w:r>
            <w:r>
              <w:rPr>
                <w:sz w:val="24"/>
              </w:rPr>
              <w:t>завдання</w:t>
            </w:r>
            <w:r>
              <w:rPr>
                <w:spacing w:val="-5"/>
                <w:sz w:val="24"/>
              </w:rPr>
              <w:t xml:space="preserve"> </w:t>
            </w:r>
            <w:r>
              <w:rPr>
                <w:sz w:val="24"/>
              </w:rPr>
              <w:t>та</w:t>
            </w:r>
            <w:r>
              <w:rPr>
                <w:spacing w:val="-3"/>
                <w:sz w:val="24"/>
              </w:rPr>
              <w:t xml:space="preserve"> </w:t>
            </w:r>
            <w:r>
              <w:rPr>
                <w:sz w:val="24"/>
              </w:rPr>
              <w:t>взаємозв’язків</w:t>
            </w:r>
            <w:r>
              <w:rPr>
                <w:spacing w:val="-4"/>
                <w:sz w:val="24"/>
              </w:rPr>
              <w:t xml:space="preserve"> </w:t>
            </w:r>
            <w:r>
              <w:rPr>
                <w:sz w:val="24"/>
              </w:rPr>
              <w:t>з</w:t>
            </w:r>
            <w:r>
              <w:rPr>
                <w:spacing w:val="-3"/>
                <w:sz w:val="24"/>
              </w:rPr>
              <w:t xml:space="preserve"> </w:t>
            </w:r>
            <w:r>
              <w:rPr>
                <w:sz w:val="24"/>
              </w:rPr>
              <w:t>іншими</w:t>
            </w:r>
            <w:r>
              <w:rPr>
                <w:spacing w:val="-3"/>
                <w:sz w:val="24"/>
              </w:rPr>
              <w:t xml:space="preserve"> </w:t>
            </w:r>
            <w:r>
              <w:rPr>
                <w:spacing w:val="-2"/>
                <w:sz w:val="24"/>
              </w:rPr>
              <w:t>дисциплінами.</w:t>
            </w:r>
          </w:p>
        </w:tc>
      </w:tr>
      <w:tr w:rsidR="00BE7E3D" w14:paraId="01F26591" w14:textId="77777777">
        <w:trPr>
          <w:trHeight w:val="1932"/>
        </w:trPr>
        <w:tc>
          <w:tcPr>
            <w:tcW w:w="1985" w:type="dxa"/>
            <w:vMerge w:val="restart"/>
          </w:tcPr>
          <w:p w14:paraId="43EC8DC8" w14:textId="77777777" w:rsidR="00BE7E3D" w:rsidRDefault="00BE7E3D">
            <w:pPr>
              <w:pStyle w:val="TableParagraph"/>
              <w:rPr>
                <w:b/>
                <w:sz w:val="24"/>
              </w:rPr>
            </w:pPr>
          </w:p>
          <w:p w14:paraId="6507FF0E" w14:textId="77777777" w:rsidR="00BE7E3D" w:rsidRDefault="00BE7E3D">
            <w:pPr>
              <w:pStyle w:val="TableParagraph"/>
              <w:rPr>
                <w:b/>
                <w:sz w:val="24"/>
              </w:rPr>
            </w:pPr>
          </w:p>
          <w:p w14:paraId="7ED0AE46" w14:textId="77777777" w:rsidR="00BE7E3D" w:rsidRDefault="00BE7E3D">
            <w:pPr>
              <w:pStyle w:val="TableParagraph"/>
              <w:rPr>
                <w:b/>
                <w:sz w:val="24"/>
              </w:rPr>
            </w:pPr>
          </w:p>
          <w:p w14:paraId="26BAACBE" w14:textId="77777777" w:rsidR="00BE7E3D" w:rsidRDefault="00BE7E3D">
            <w:pPr>
              <w:pStyle w:val="TableParagraph"/>
              <w:spacing w:before="136"/>
              <w:rPr>
                <w:b/>
                <w:sz w:val="24"/>
              </w:rPr>
            </w:pPr>
          </w:p>
          <w:p w14:paraId="6281AB7F" w14:textId="77777777" w:rsidR="00BE7E3D" w:rsidRDefault="00AC022C">
            <w:pPr>
              <w:pStyle w:val="TableParagraph"/>
              <w:ind w:left="280"/>
              <w:rPr>
                <w:i/>
                <w:sz w:val="24"/>
              </w:rPr>
            </w:pPr>
            <w:proofErr w:type="spellStart"/>
            <w:r>
              <w:rPr>
                <w:i/>
                <w:spacing w:val="-2"/>
                <w:sz w:val="24"/>
              </w:rPr>
              <w:t>Незараховано</w:t>
            </w:r>
            <w:proofErr w:type="spellEnd"/>
          </w:p>
        </w:tc>
        <w:tc>
          <w:tcPr>
            <w:tcW w:w="852" w:type="dxa"/>
          </w:tcPr>
          <w:p w14:paraId="239D0300" w14:textId="77777777" w:rsidR="00BE7E3D" w:rsidRDefault="00BE7E3D">
            <w:pPr>
              <w:pStyle w:val="TableParagraph"/>
              <w:rPr>
                <w:b/>
                <w:sz w:val="24"/>
              </w:rPr>
            </w:pPr>
          </w:p>
          <w:p w14:paraId="5988E500" w14:textId="77777777" w:rsidR="00BE7E3D" w:rsidRDefault="00BE7E3D">
            <w:pPr>
              <w:pStyle w:val="TableParagraph"/>
              <w:spacing w:before="272"/>
              <w:rPr>
                <w:b/>
                <w:sz w:val="24"/>
              </w:rPr>
            </w:pPr>
          </w:p>
          <w:p w14:paraId="73C60E35" w14:textId="77777777" w:rsidR="00BE7E3D" w:rsidRDefault="00AC022C">
            <w:pPr>
              <w:pStyle w:val="TableParagraph"/>
              <w:ind w:left="5"/>
              <w:jc w:val="center"/>
              <w:rPr>
                <w:b/>
                <w:sz w:val="24"/>
              </w:rPr>
            </w:pPr>
            <w:r>
              <w:rPr>
                <w:b/>
                <w:spacing w:val="-2"/>
                <w:sz w:val="24"/>
              </w:rPr>
              <w:t>35-</w:t>
            </w:r>
            <w:r>
              <w:rPr>
                <w:b/>
                <w:spacing w:val="-7"/>
                <w:sz w:val="24"/>
              </w:rPr>
              <w:t>59</w:t>
            </w:r>
          </w:p>
        </w:tc>
        <w:tc>
          <w:tcPr>
            <w:tcW w:w="1133" w:type="dxa"/>
          </w:tcPr>
          <w:p w14:paraId="101C05F6" w14:textId="77777777" w:rsidR="00BE7E3D" w:rsidRDefault="00BE7E3D">
            <w:pPr>
              <w:pStyle w:val="TableParagraph"/>
              <w:rPr>
                <w:b/>
                <w:sz w:val="24"/>
              </w:rPr>
            </w:pPr>
          </w:p>
          <w:p w14:paraId="1E1D67D7" w14:textId="77777777" w:rsidR="00BE7E3D" w:rsidRDefault="00BE7E3D">
            <w:pPr>
              <w:pStyle w:val="TableParagraph"/>
              <w:spacing w:before="272"/>
              <w:rPr>
                <w:b/>
                <w:sz w:val="24"/>
              </w:rPr>
            </w:pPr>
          </w:p>
          <w:p w14:paraId="692562CB" w14:textId="77777777" w:rsidR="00BE7E3D" w:rsidRDefault="00AC022C">
            <w:pPr>
              <w:pStyle w:val="TableParagraph"/>
              <w:ind w:left="11" w:right="9"/>
              <w:jc w:val="center"/>
              <w:rPr>
                <w:b/>
                <w:sz w:val="24"/>
              </w:rPr>
            </w:pPr>
            <w:r>
              <w:rPr>
                <w:b/>
                <w:spacing w:val="-5"/>
                <w:sz w:val="24"/>
              </w:rPr>
              <w:t>FX</w:t>
            </w:r>
          </w:p>
        </w:tc>
        <w:tc>
          <w:tcPr>
            <w:tcW w:w="6805" w:type="dxa"/>
          </w:tcPr>
          <w:p w14:paraId="5A4BEEB8" w14:textId="77777777" w:rsidR="00BE7E3D" w:rsidRDefault="00AC022C">
            <w:pPr>
              <w:pStyle w:val="TableParagraph"/>
              <w:ind w:left="156" w:right="124"/>
              <w:jc w:val="both"/>
              <w:rPr>
                <w:sz w:val="24"/>
              </w:rPr>
            </w:pPr>
            <w:r>
              <w:rPr>
                <w:sz w:val="24"/>
              </w:rPr>
              <w:t>Здобувач вищої освіти може відтворити окремі фрагменти з курсу. Незважаючи на те, що програму дисципліни здобувач вищої</w:t>
            </w:r>
            <w:r>
              <w:rPr>
                <w:spacing w:val="-5"/>
                <w:sz w:val="24"/>
              </w:rPr>
              <w:t xml:space="preserve"> </w:t>
            </w:r>
            <w:r>
              <w:rPr>
                <w:sz w:val="24"/>
              </w:rPr>
              <w:t>освіти</w:t>
            </w:r>
            <w:r>
              <w:rPr>
                <w:spacing w:val="-7"/>
                <w:sz w:val="24"/>
              </w:rPr>
              <w:t xml:space="preserve"> </w:t>
            </w:r>
            <w:r>
              <w:rPr>
                <w:sz w:val="24"/>
              </w:rPr>
              <w:t>виконав,</w:t>
            </w:r>
            <w:r>
              <w:rPr>
                <w:spacing w:val="-5"/>
                <w:sz w:val="24"/>
              </w:rPr>
              <w:t xml:space="preserve"> </w:t>
            </w:r>
            <w:r>
              <w:rPr>
                <w:sz w:val="24"/>
              </w:rPr>
              <w:t>працював</w:t>
            </w:r>
            <w:r>
              <w:rPr>
                <w:spacing w:val="-6"/>
                <w:sz w:val="24"/>
              </w:rPr>
              <w:t xml:space="preserve"> </w:t>
            </w:r>
            <w:r>
              <w:rPr>
                <w:sz w:val="24"/>
              </w:rPr>
              <w:t>він</w:t>
            </w:r>
            <w:r>
              <w:rPr>
                <w:spacing w:val="-4"/>
                <w:sz w:val="24"/>
              </w:rPr>
              <w:t xml:space="preserve"> </w:t>
            </w:r>
            <w:r>
              <w:rPr>
                <w:sz w:val="24"/>
              </w:rPr>
              <w:t>пасивно,</w:t>
            </w:r>
            <w:r>
              <w:rPr>
                <w:spacing w:val="-8"/>
                <w:sz w:val="24"/>
              </w:rPr>
              <w:t xml:space="preserve"> </w:t>
            </w:r>
            <w:r>
              <w:rPr>
                <w:sz w:val="24"/>
              </w:rPr>
              <w:t>його</w:t>
            </w:r>
            <w:r>
              <w:rPr>
                <w:spacing w:val="-5"/>
                <w:sz w:val="24"/>
              </w:rPr>
              <w:t xml:space="preserve"> </w:t>
            </w:r>
            <w:r>
              <w:rPr>
                <w:sz w:val="24"/>
              </w:rPr>
              <w:t>відповіді</w:t>
            </w:r>
            <w:r>
              <w:rPr>
                <w:spacing w:val="-7"/>
                <w:sz w:val="24"/>
              </w:rPr>
              <w:t xml:space="preserve"> </w:t>
            </w:r>
            <w:r>
              <w:rPr>
                <w:sz w:val="24"/>
              </w:rPr>
              <w:t>під час практичних робіт в більшості є неправильними, необґрунтованими. Цілісність розуміння матеріалу з дисципліни</w:t>
            </w:r>
            <w:r>
              <w:rPr>
                <w:spacing w:val="7"/>
                <w:sz w:val="24"/>
              </w:rPr>
              <w:t xml:space="preserve"> </w:t>
            </w:r>
            <w:r>
              <w:rPr>
                <w:sz w:val="24"/>
              </w:rPr>
              <w:t>у</w:t>
            </w:r>
            <w:r>
              <w:rPr>
                <w:spacing w:val="-1"/>
                <w:sz w:val="24"/>
              </w:rPr>
              <w:t xml:space="preserve"> </w:t>
            </w:r>
            <w:r>
              <w:rPr>
                <w:sz w:val="24"/>
              </w:rPr>
              <w:t>здобувача</w:t>
            </w:r>
            <w:r>
              <w:rPr>
                <w:spacing w:val="4"/>
                <w:sz w:val="24"/>
              </w:rPr>
              <w:t xml:space="preserve"> </w:t>
            </w:r>
            <w:r>
              <w:rPr>
                <w:sz w:val="24"/>
              </w:rPr>
              <w:t>вищої</w:t>
            </w:r>
            <w:r>
              <w:rPr>
                <w:spacing w:val="5"/>
                <w:sz w:val="24"/>
              </w:rPr>
              <w:t xml:space="preserve"> </w:t>
            </w:r>
            <w:r>
              <w:rPr>
                <w:sz w:val="24"/>
              </w:rPr>
              <w:t>освіти</w:t>
            </w:r>
            <w:r>
              <w:rPr>
                <w:spacing w:val="4"/>
                <w:sz w:val="24"/>
              </w:rPr>
              <w:t xml:space="preserve"> </w:t>
            </w:r>
            <w:r>
              <w:rPr>
                <w:sz w:val="24"/>
              </w:rPr>
              <w:t>відсутні.</w:t>
            </w:r>
            <w:r>
              <w:rPr>
                <w:spacing w:val="10"/>
                <w:sz w:val="24"/>
              </w:rPr>
              <w:t xml:space="preserve"> </w:t>
            </w:r>
            <w:r>
              <w:rPr>
                <w:sz w:val="24"/>
              </w:rPr>
              <w:t>Здобувач</w:t>
            </w:r>
            <w:r>
              <w:rPr>
                <w:spacing w:val="5"/>
                <w:sz w:val="24"/>
              </w:rPr>
              <w:t xml:space="preserve"> </w:t>
            </w:r>
            <w:r>
              <w:rPr>
                <w:spacing w:val="-2"/>
                <w:sz w:val="24"/>
              </w:rPr>
              <w:t>вищої</w:t>
            </w:r>
          </w:p>
          <w:p w14:paraId="2E11F50B" w14:textId="77777777" w:rsidR="00BE7E3D" w:rsidRDefault="00AC022C">
            <w:pPr>
              <w:pStyle w:val="TableParagraph"/>
              <w:spacing w:line="262" w:lineRule="exact"/>
              <w:ind w:left="156"/>
              <w:jc w:val="both"/>
              <w:rPr>
                <w:sz w:val="24"/>
              </w:rPr>
            </w:pPr>
            <w:r>
              <w:rPr>
                <w:sz w:val="24"/>
              </w:rPr>
              <w:t>освіти</w:t>
            </w:r>
            <w:r>
              <w:rPr>
                <w:spacing w:val="-4"/>
                <w:sz w:val="24"/>
              </w:rPr>
              <w:t xml:space="preserve"> </w:t>
            </w:r>
            <w:r>
              <w:rPr>
                <w:sz w:val="24"/>
              </w:rPr>
              <w:t>має</w:t>
            </w:r>
            <w:r>
              <w:rPr>
                <w:spacing w:val="-3"/>
                <w:sz w:val="24"/>
              </w:rPr>
              <w:t xml:space="preserve"> </w:t>
            </w:r>
            <w:r>
              <w:rPr>
                <w:sz w:val="24"/>
              </w:rPr>
              <w:t>можливість</w:t>
            </w:r>
            <w:r>
              <w:rPr>
                <w:spacing w:val="-4"/>
                <w:sz w:val="24"/>
              </w:rPr>
              <w:t xml:space="preserve"> </w:t>
            </w:r>
            <w:r>
              <w:rPr>
                <w:sz w:val="24"/>
              </w:rPr>
              <w:t>повторного</w:t>
            </w:r>
            <w:r>
              <w:rPr>
                <w:spacing w:val="-3"/>
                <w:sz w:val="24"/>
              </w:rPr>
              <w:t xml:space="preserve"> </w:t>
            </w:r>
            <w:r>
              <w:rPr>
                <w:spacing w:val="-2"/>
                <w:sz w:val="24"/>
              </w:rPr>
              <w:t>складання</w:t>
            </w:r>
          </w:p>
        </w:tc>
      </w:tr>
      <w:tr w:rsidR="00BE7E3D" w14:paraId="4F60733F" w14:textId="77777777">
        <w:trPr>
          <w:trHeight w:val="830"/>
        </w:trPr>
        <w:tc>
          <w:tcPr>
            <w:tcW w:w="1985" w:type="dxa"/>
            <w:vMerge/>
            <w:tcBorders>
              <w:top w:val="nil"/>
            </w:tcBorders>
          </w:tcPr>
          <w:p w14:paraId="4B2F127D" w14:textId="77777777" w:rsidR="00BE7E3D" w:rsidRDefault="00BE7E3D">
            <w:pPr>
              <w:rPr>
                <w:sz w:val="2"/>
                <w:szCs w:val="2"/>
              </w:rPr>
            </w:pPr>
          </w:p>
        </w:tc>
        <w:tc>
          <w:tcPr>
            <w:tcW w:w="852" w:type="dxa"/>
          </w:tcPr>
          <w:p w14:paraId="67E522B2" w14:textId="77777777" w:rsidR="00BE7E3D" w:rsidRDefault="00AC022C">
            <w:pPr>
              <w:pStyle w:val="TableParagraph"/>
              <w:spacing w:before="275"/>
              <w:ind w:left="5"/>
              <w:jc w:val="center"/>
              <w:rPr>
                <w:b/>
                <w:sz w:val="24"/>
              </w:rPr>
            </w:pPr>
            <w:r>
              <w:rPr>
                <w:b/>
                <w:spacing w:val="-2"/>
                <w:sz w:val="24"/>
              </w:rPr>
              <w:t>1-</w:t>
            </w:r>
            <w:r>
              <w:rPr>
                <w:b/>
                <w:spacing w:val="-5"/>
                <w:sz w:val="24"/>
              </w:rPr>
              <w:t>34</w:t>
            </w:r>
          </w:p>
        </w:tc>
        <w:tc>
          <w:tcPr>
            <w:tcW w:w="1133" w:type="dxa"/>
          </w:tcPr>
          <w:p w14:paraId="5C70FCF9" w14:textId="77777777" w:rsidR="00BE7E3D" w:rsidRDefault="00AC022C">
            <w:pPr>
              <w:pStyle w:val="TableParagraph"/>
              <w:spacing w:before="275"/>
              <w:ind w:left="11" w:right="4"/>
              <w:jc w:val="center"/>
              <w:rPr>
                <w:b/>
                <w:sz w:val="24"/>
              </w:rPr>
            </w:pPr>
            <w:r>
              <w:rPr>
                <w:b/>
                <w:spacing w:val="-10"/>
                <w:sz w:val="24"/>
              </w:rPr>
              <w:t>F</w:t>
            </w:r>
          </w:p>
        </w:tc>
        <w:tc>
          <w:tcPr>
            <w:tcW w:w="6805" w:type="dxa"/>
          </w:tcPr>
          <w:p w14:paraId="75A5D563" w14:textId="77777777" w:rsidR="00BE7E3D" w:rsidRDefault="00AC022C">
            <w:pPr>
              <w:pStyle w:val="TableParagraph"/>
              <w:ind w:left="156"/>
              <w:rPr>
                <w:sz w:val="24"/>
              </w:rPr>
            </w:pPr>
            <w:r>
              <w:rPr>
                <w:sz w:val="24"/>
              </w:rPr>
              <w:t>Здобувач вищої освіти повністю не виконав вимоги програми навчальної</w:t>
            </w:r>
            <w:r>
              <w:rPr>
                <w:spacing w:val="56"/>
                <w:sz w:val="24"/>
              </w:rPr>
              <w:t xml:space="preserve"> </w:t>
            </w:r>
            <w:r>
              <w:rPr>
                <w:sz w:val="24"/>
              </w:rPr>
              <w:t>дисципліни.</w:t>
            </w:r>
            <w:r>
              <w:rPr>
                <w:spacing w:val="58"/>
                <w:sz w:val="24"/>
              </w:rPr>
              <w:t xml:space="preserve"> </w:t>
            </w:r>
            <w:r>
              <w:rPr>
                <w:sz w:val="24"/>
              </w:rPr>
              <w:t>Його</w:t>
            </w:r>
            <w:r>
              <w:rPr>
                <w:spacing w:val="57"/>
                <w:sz w:val="24"/>
              </w:rPr>
              <w:t xml:space="preserve"> </w:t>
            </w:r>
            <w:r>
              <w:rPr>
                <w:sz w:val="24"/>
              </w:rPr>
              <w:t>знання</w:t>
            </w:r>
            <w:r>
              <w:rPr>
                <w:spacing w:val="56"/>
                <w:sz w:val="24"/>
              </w:rPr>
              <w:t xml:space="preserve"> </w:t>
            </w:r>
            <w:r>
              <w:rPr>
                <w:sz w:val="24"/>
              </w:rPr>
              <w:t>на</w:t>
            </w:r>
            <w:r>
              <w:rPr>
                <w:spacing w:val="57"/>
                <w:sz w:val="24"/>
              </w:rPr>
              <w:t xml:space="preserve"> </w:t>
            </w:r>
            <w:r>
              <w:rPr>
                <w:sz w:val="24"/>
              </w:rPr>
              <w:t>підсумкових</w:t>
            </w:r>
            <w:r>
              <w:rPr>
                <w:spacing w:val="61"/>
                <w:sz w:val="24"/>
              </w:rPr>
              <w:t xml:space="preserve"> </w:t>
            </w:r>
            <w:r>
              <w:rPr>
                <w:spacing w:val="-2"/>
                <w:sz w:val="24"/>
              </w:rPr>
              <w:t>етапах</w:t>
            </w:r>
          </w:p>
          <w:p w14:paraId="75F83D9C" w14:textId="77777777" w:rsidR="00BE7E3D" w:rsidRDefault="00AC022C">
            <w:pPr>
              <w:pStyle w:val="TableParagraph"/>
              <w:spacing w:line="264" w:lineRule="exact"/>
              <w:ind w:left="156"/>
              <w:rPr>
                <w:sz w:val="24"/>
              </w:rPr>
            </w:pPr>
            <w:r>
              <w:rPr>
                <w:sz w:val="24"/>
              </w:rPr>
              <w:t>навчання</w:t>
            </w:r>
            <w:r>
              <w:rPr>
                <w:spacing w:val="-5"/>
                <w:sz w:val="24"/>
              </w:rPr>
              <w:t xml:space="preserve"> </w:t>
            </w:r>
            <w:r>
              <w:rPr>
                <w:sz w:val="24"/>
              </w:rPr>
              <w:t>є</w:t>
            </w:r>
            <w:r>
              <w:rPr>
                <w:spacing w:val="-5"/>
                <w:sz w:val="24"/>
              </w:rPr>
              <w:t xml:space="preserve"> </w:t>
            </w:r>
            <w:r>
              <w:rPr>
                <w:sz w:val="24"/>
              </w:rPr>
              <w:t>фрагментарними.</w:t>
            </w:r>
            <w:r>
              <w:rPr>
                <w:spacing w:val="54"/>
                <w:sz w:val="24"/>
              </w:rPr>
              <w:t xml:space="preserve"> </w:t>
            </w:r>
            <w:r>
              <w:rPr>
                <w:sz w:val="24"/>
              </w:rPr>
              <w:t>Обов’язковий</w:t>
            </w:r>
            <w:r>
              <w:rPr>
                <w:spacing w:val="-6"/>
                <w:sz w:val="24"/>
              </w:rPr>
              <w:t xml:space="preserve"> </w:t>
            </w:r>
            <w:r>
              <w:rPr>
                <w:sz w:val="24"/>
              </w:rPr>
              <w:t>повторний</w:t>
            </w:r>
            <w:r>
              <w:rPr>
                <w:spacing w:val="-4"/>
                <w:sz w:val="24"/>
              </w:rPr>
              <w:t xml:space="preserve"> курс</w:t>
            </w:r>
          </w:p>
        </w:tc>
      </w:tr>
    </w:tbl>
    <w:p w14:paraId="42320F2E" w14:textId="77777777" w:rsidR="00BE7E3D" w:rsidRDefault="00AC022C" w:rsidP="00374BA8">
      <w:pPr>
        <w:ind w:left="569"/>
        <w:rPr>
          <w:i/>
          <w:sz w:val="24"/>
        </w:rPr>
      </w:pPr>
      <w:r>
        <w:rPr>
          <w:i/>
          <w:sz w:val="24"/>
        </w:rPr>
        <w:t>Розглянуто</w:t>
      </w:r>
      <w:r>
        <w:rPr>
          <w:i/>
          <w:spacing w:val="-7"/>
          <w:sz w:val="24"/>
        </w:rPr>
        <w:t xml:space="preserve"> </w:t>
      </w:r>
      <w:r>
        <w:rPr>
          <w:i/>
          <w:sz w:val="24"/>
        </w:rPr>
        <w:t>та</w:t>
      </w:r>
      <w:r>
        <w:rPr>
          <w:i/>
          <w:spacing w:val="-5"/>
          <w:sz w:val="24"/>
        </w:rPr>
        <w:t xml:space="preserve"> </w:t>
      </w:r>
      <w:r>
        <w:rPr>
          <w:i/>
          <w:sz w:val="24"/>
        </w:rPr>
        <w:t>затверджено</w:t>
      </w:r>
      <w:r>
        <w:rPr>
          <w:i/>
          <w:spacing w:val="-4"/>
          <w:sz w:val="24"/>
        </w:rPr>
        <w:t xml:space="preserve"> </w:t>
      </w:r>
      <w:r>
        <w:rPr>
          <w:i/>
          <w:sz w:val="24"/>
        </w:rPr>
        <w:t>на</w:t>
      </w:r>
      <w:r>
        <w:rPr>
          <w:i/>
          <w:spacing w:val="-5"/>
          <w:sz w:val="24"/>
        </w:rPr>
        <w:t xml:space="preserve"> </w:t>
      </w:r>
      <w:r>
        <w:rPr>
          <w:i/>
          <w:sz w:val="24"/>
        </w:rPr>
        <w:t>засіданні</w:t>
      </w:r>
      <w:r>
        <w:rPr>
          <w:i/>
          <w:spacing w:val="-3"/>
          <w:sz w:val="24"/>
        </w:rPr>
        <w:t xml:space="preserve"> </w:t>
      </w:r>
      <w:r>
        <w:rPr>
          <w:i/>
          <w:sz w:val="24"/>
        </w:rPr>
        <w:t>кафедри.</w:t>
      </w:r>
      <w:r>
        <w:rPr>
          <w:i/>
          <w:spacing w:val="-4"/>
          <w:sz w:val="24"/>
        </w:rPr>
        <w:t xml:space="preserve"> </w:t>
      </w:r>
      <w:r>
        <w:rPr>
          <w:i/>
          <w:spacing w:val="-2"/>
          <w:sz w:val="24"/>
        </w:rPr>
        <w:t>Протокол</w:t>
      </w:r>
      <w:r w:rsidR="00374BA8">
        <w:rPr>
          <w:i/>
          <w:sz w:val="24"/>
        </w:rPr>
        <w:t xml:space="preserve"> </w:t>
      </w:r>
      <w:r>
        <w:rPr>
          <w:i/>
          <w:sz w:val="24"/>
        </w:rPr>
        <w:t>№</w:t>
      </w:r>
      <w:r>
        <w:rPr>
          <w:i/>
          <w:spacing w:val="-3"/>
          <w:sz w:val="24"/>
        </w:rPr>
        <w:t xml:space="preserve"> </w:t>
      </w:r>
      <w:r>
        <w:rPr>
          <w:i/>
          <w:sz w:val="24"/>
        </w:rPr>
        <w:t>15</w:t>
      </w:r>
      <w:bookmarkStart w:id="12" w:name="_GoBack"/>
      <w:bookmarkEnd w:id="12"/>
      <w:r>
        <w:rPr>
          <w:i/>
          <w:sz w:val="24"/>
        </w:rPr>
        <w:t>від</w:t>
      </w:r>
      <w:r>
        <w:rPr>
          <w:i/>
          <w:spacing w:val="-1"/>
          <w:sz w:val="24"/>
        </w:rPr>
        <w:t xml:space="preserve"> </w:t>
      </w:r>
      <w:r>
        <w:rPr>
          <w:i/>
          <w:sz w:val="24"/>
        </w:rPr>
        <w:t>29</w:t>
      </w:r>
      <w:r>
        <w:rPr>
          <w:i/>
          <w:spacing w:val="-2"/>
          <w:sz w:val="24"/>
        </w:rPr>
        <w:t xml:space="preserve"> </w:t>
      </w:r>
      <w:r>
        <w:rPr>
          <w:i/>
          <w:sz w:val="24"/>
        </w:rPr>
        <w:t>березня</w:t>
      </w:r>
      <w:r>
        <w:rPr>
          <w:i/>
          <w:spacing w:val="-3"/>
          <w:sz w:val="24"/>
        </w:rPr>
        <w:t xml:space="preserve"> </w:t>
      </w:r>
      <w:r>
        <w:rPr>
          <w:i/>
          <w:spacing w:val="-2"/>
          <w:sz w:val="24"/>
        </w:rPr>
        <w:t>2023р.</w:t>
      </w:r>
    </w:p>
    <w:sectPr w:rsidR="00BE7E3D">
      <w:pgSz w:w="11910" w:h="16840"/>
      <w:pgMar w:top="760" w:right="425" w:bottom="1240" w:left="566" w:header="0" w:footer="10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08B6C" w14:textId="77777777" w:rsidR="00133FFD" w:rsidRDefault="00133FFD">
      <w:r>
        <w:separator/>
      </w:r>
    </w:p>
  </w:endnote>
  <w:endnote w:type="continuationSeparator" w:id="0">
    <w:p w14:paraId="18CF5C34" w14:textId="77777777" w:rsidR="00133FFD" w:rsidRDefault="00133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inter">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7E768" w14:textId="77777777" w:rsidR="00BE7E3D" w:rsidRDefault="00AC022C">
    <w:pPr>
      <w:pStyle w:val="a3"/>
      <w:spacing w:line="14" w:lineRule="auto"/>
      <w:ind w:left="0"/>
      <w:rPr>
        <w:sz w:val="20"/>
      </w:rPr>
    </w:pPr>
    <w:r>
      <w:rPr>
        <w:noProof/>
        <w:sz w:val="20"/>
        <w:lang w:val="ru-RU" w:eastAsia="ru-RU"/>
      </w:rPr>
      <mc:AlternateContent>
        <mc:Choice Requires="wps">
          <w:drawing>
            <wp:anchor distT="0" distB="0" distL="0" distR="0" simplePos="0" relativeHeight="487302144" behindDoc="1" locked="0" layoutInCell="1" allowOverlap="1" wp14:anchorId="4CDAE12F" wp14:editId="03FD9B8C">
              <wp:simplePos x="0" y="0"/>
              <wp:positionH relativeFrom="page">
                <wp:posOffset>3615563</wp:posOffset>
              </wp:positionH>
              <wp:positionV relativeFrom="page">
                <wp:posOffset>9880633</wp:posOffset>
              </wp:positionV>
              <wp:extent cx="1651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8CD9156" w14:textId="65330E39" w:rsidR="00BE7E3D" w:rsidRDefault="00AC022C">
                          <w:pPr>
                            <w:pStyle w:val="a3"/>
                            <w:spacing w:before="10"/>
                            <w:ind w:left="60"/>
                          </w:pPr>
                          <w:r>
                            <w:rPr>
                              <w:spacing w:val="-10"/>
                            </w:rPr>
                            <w:fldChar w:fldCharType="begin"/>
                          </w:r>
                          <w:r>
                            <w:rPr>
                              <w:spacing w:val="-10"/>
                            </w:rPr>
                            <w:instrText xml:space="preserve"> PAGE </w:instrText>
                          </w:r>
                          <w:r>
                            <w:rPr>
                              <w:spacing w:val="-10"/>
                            </w:rPr>
                            <w:fldChar w:fldCharType="separate"/>
                          </w:r>
                          <w:r w:rsidR="00F77EE0">
                            <w:rPr>
                              <w:noProof/>
                              <w:spacing w:val="-10"/>
                            </w:rPr>
                            <w:t>6</w:t>
                          </w:r>
                          <w:r>
                            <w:rPr>
                              <w:spacing w:val="-10"/>
                            </w:rPr>
                            <w:fldChar w:fldCharType="end"/>
                          </w:r>
                        </w:p>
                      </w:txbxContent>
                    </wps:txbx>
                    <wps:bodyPr wrap="square" lIns="0" tIns="0" rIns="0" bIns="0" rtlCol="0">
                      <a:noAutofit/>
                    </wps:bodyPr>
                  </wps:wsp>
                </a:graphicData>
              </a:graphic>
            </wp:anchor>
          </w:drawing>
        </mc:Choice>
        <mc:Fallback>
          <w:pict>
            <v:shapetype w14:anchorId="4CDAE12F" id="_x0000_t202" coordsize="21600,21600" o:spt="202" path="m,l,21600r21600,l21600,xe">
              <v:stroke joinstyle="miter"/>
              <v:path gradientshapeok="t" o:connecttype="rect"/>
            </v:shapetype>
            <v:shape id="Textbox 5" o:spid="_x0000_s1027" type="#_x0000_t202" style="position:absolute;margin-left:284.7pt;margin-top:778pt;width:13pt;height:15.3pt;z-index:-16014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" filled="f" stroked="f">
              <v:path arrowok="t"/>
              <v:textbox inset="0,0,0,0">
                <w:txbxContent>
                  <w:p w14:paraId="78CD9156" w14:textId="65330E39" w:rsidR="00BE7E3D" w:rsidRDefault="00AC022C">
                    <w:pPr>
                      <w:pStyle w:val="a3"/>
                      <w:spacing w:before="10"/>
                      <w:ind w:left="60"/>
                    </w:pPr>
                    <w:r>
                      <w:rPr>
                        <w:spacing w:val="-10"/>
                      </w:rPr>
                      <w:fldChar w:fldCharType="begin"/>
                    </w:r>
                    <w:r>
                      <w:rPr>
                        <w:spacing w:val="-10"/>
                      </w:rPr>
                      <w:instrText xml:space="preserve"> PAGE </w:instrText>
                    </w:r>
                    <w:r>
                      <w:rPr>
                        <w:spacing w:val="-10"/>
                      </w:rPr>
                      <w:fldChar w:fldCharType="separate"/>
                    </w:r>
                    <w:r w:rsidR="00F77EE0">
                      <w:rPr>
                        <w:noProof/>
                        <w:spacing w:val="-10"/>
                      </w:rPr>
                      <w:t>6</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A984F" w14:textId="77777777" w:rsidR="00133FFD" w:rsidRDefault="00133FFD">
      <w:r>
        <w:separator/>
      </w:r>
    </w:p>
  </w:footnote>
  <w:footnote w:type="continuationSeparator" w:id="0">
    <w:p w14:paraId="4C199FA9" w14:textId="77777777" w:rsidR="00133FFD" w:rsidRDefault="00133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4722D"/>
    <w:multiLevelType w:val="hybridMultilevel"/>
    <w:tmpl w:val="DCA8DC1A"/>
    <w:lvl w:ilvl="0" w:tplc="41C6BC36">
      <w:start w:val="81"/>
      <w:numFmt w:val="bullet"/>
      <w:lvlText w:val="-"/>
      <w:lvlJc w:val="left"/>
      <w:pPr>
        <w:ind w:left="472" w:hanging="360"/>
      </w:pPr>
      <w:rPr>
        <w:rFonts w:ascii="Times New Roman" w:eastAsia="Times New Roman" w:hAnsi="Times New Roman" w:cs="Times New Roman" w:hint="default"/>
      </w:rPr>
    </w:lvl>
    <w:lvl w:ilvl="1" w:tplc="04220003" w:tentative="1">
      <w:start w:val="1"/>
      <w:numFmt w:val="bullet"/>
      <w:lvlText w:val="o"/>
      <w:lvlJc w:val="left"/>
      <w:pPr>
        <w:ind w:left="1192" w:hanging="360"/>
      </w:pPr>
      <w:rPr>
        <w:rFonts w:ascii="Courier New" w:hAnsi="Courier New" w:cs="Courier New" w:hint="default"/>
      </w:rPr>
    </w:lvl>
    <w:lvl w:ilvl="2" w:tplc="04220005" w:tentative="1">
      <w:start w:val="1"/>
      <w:numFmt w:val="bullet"/>
      <w:lvlText w:val=""/>
      <w:lvlJc w:val="left"/>
      <w:pPr>
        <w:ind w:left="1912" w:hanging="360"/>
      </w:pPr>
      <w:rPr>
        <w:rFonts w:ascii="Wingdings" w:hAnsi="Wingdings" w:hint="default"/>
      </w:rPr>
    </w:lvl>
    <w:lvl w:ilvl="3" w:tplc="04220001" w:tentative="1">
      <w:start w:val="1"/>
      <w:numFmt w:val="bullet"/>
      <w:lvlText w:val=""/>
      <w:lvlJc w:val="left"/>
      <w:pPr>
        <w:ind w:left="2632" w:hanging="360"/>
      </w:pPr>
      <w:rPr>
        <w:rFonts w:ascii="Symbol" w:hAnsi="Symbol" w:hint="default"/>
      </w:rPr>
    </w:lvl>
    <w:lvl w:ilvl="4" w:tplc="04220003" w:tentative="1">
      <w:start w:val="1"/>
      <w:numFmt w:val="bullet"/>
      <w:lvlText w:val="o"/>
      <w:lvlJc w:val="left"/>
      <w:pPr>
        <w:ind w:left="3352" w:hanging="360"/>
      </w:pPr>
      <w:rPr>
        <w:rFonts w:ascii="Courier New" w:hAnsi="Courier New" w:cs="Courier New" w:hint="default"/>
      </w:rPr>
    </w:lvl>
    <w:lvl w:ilvl="5" w:tplc="04220005" w:tentative="1">
      <w:start w:val="1"/>
      <w:numFmt w:val="bullet"/>
      <w:lvlText w:val=""/>
      <w:lvlJc w:val="left"/>
      <w:pPr>
        <w:ind w:left="4072" w:hanging="360"/>
      </w:pPr>
      <w:rPr>
        <w:rFonts w:ascii="Wingdings" w:hAnsi="Wingdings" w:hint="default"/>
      </w:rPr>
    </w:lvl>
    <w:lvl w:ilvl="6" w:tplc="04220001" w:tentative="1">
      <w:start w:val="1"/>
      <w:numFmt w:val="bullet"/>
      <w:lvlText w:val=""/>
      <w:lvlJc w:val="left"/>
      <w:pPr>
        <w:ind w:left="4792" w:hanging="360"/>
      </w:pPr>
      <w:rPr>
        <w:rFonts w:ascii="Symbol" w:hAnsi="Symbol" w:hint="default"/>
      </w:rPr>
    </w:lvl>
    <w:lvl w:ilvl="7" w:tplc="04220003" w:tentative="1">
      <w:start w:val="1"/>
      <w:numFmt w:val="bullet"/>
      <w:lvlText w:val="o"/>
      <w:lvlJc w:val="left"/>
      <w:pPr>
        <w:ind w:left="5512" w:hanging="360"/>
      </w:pPr>
      <w:rPr>
        <w:rFonts w:ascii="Courier New" w:hAnsi="Courier New" w:cs="Courier New" w:hint="default"/>
      </w:rPr>
    </w:lvl>
    <w:lvl w:ilvl="8" w:tplc="04220005" w:tentative="1">
      <w:start w:val="1"/>
      <w:numFmt w:val="bullet"/>
      <w:lvlText w:val=""/>
      <w:lvlJc w:val="left"/>
      <w:pPr>
        <w:ind w:left="6232" w:hanging="360"/>
      </w:pPr>
      <w:rPr>
        <w:rFonts w:ascii="Wingdings" w:hAnsi="Wingdings" w:hint="default"/>
      </w:rPr>
    </w:lvl>
  </w:abstractNum>
  <w:abstractNum w:abstractNumId="1" w15:restartNumberingAfterBreak="0">
    <w:nsid w:val="32163805"/>
    <w:multiLevelType w:val="hybridMultilevel"/>
    <w:tmpl w:val="BF78106E"/>
    <w:lvl w:ilvl="0" w:tplc="B5A0356E">
      <w:numFmt w:val="bullet"/>
      <w:lvlText w:val="-"/>
      <w:lvlJc w:val="left"/>
      <w:pPr>
        <w:ind w:left="112" w:hanging="308"/>
      </w:pPr>
      <w:rPr>
        <w:rFonts w:ascii="Times New Roman" w:eastAsia="Times New Roman" w:hAnsi="Times New Roman" w:cs="Times New Roman" w:hint="default"/>
        <w:b w:val="0"/>
        <w:bCs w:val="0"/>
        <w:i w:val="0"/>
        <w:iCs w:val="0"/>
        <w:spacing w:val="0"/>
        <w:w w:val="100"/>
        <w:sz w:val="24"/>
        <w:szCs w:val="24"/>
        <w:lang w:val="uk-UA" w:eastAsia="en-US" w:bidi="ar-SA"/>
      </w:rPr>
    </w:lvl>
    <w:lvl w:ilvl="1" w:tplc="36EA16C6">
      <w:numFmt w:val="bullet"/>
      <w:lvlText w:val="•"/>
      <w:lvlJc w:val="left"/>
      <w:pPr>
        <w:ind w:left="929" w:hanging="308"/>
      </w:pPr>
      <w:rPr>
        <w:rFonts w:hint="default"/>
        <w:lang w:val="uk-UA" w:eastAsia="en-US" w:bidi="ar-SA"/>
      </w:rPr>
    </w:lvl>
    <w:lvl w:ilvl="2" w:tplc="FAFAD3A4">
      <w:numFmt w:val="bullet"/>
      <w:lvlText w:val="•"/>
      <w:lvlJc w:val="left"/>
      <w:pPr>
        <w:ind w:left="1738" w:hanging="308"/>
      </w:pPr>
      <w:rPr>
        <w:rFonts w:hint="default"/>
        <w:lang w:val="uk-UA" w:eastAsia="en-US" w:bidi="ar-SA"/>
      </w:rPr>
    </w:lvl>
    <w:lvl w:ilvl="3" w:tplc="ED46223A">
      <w:numFmt w:val="bullet"/>
      <w:lvlText w:val="•"/>
      <w:lvlJc w:val="left"/>
      <w:pPr>
        <w:ind w:left="2547" w:hanging="308"/>
      </w:pPr>
      <w:rPr>
        <w:rFonts w:hint="default"/>
        <w:lang w:val="uk-UA" w:eastAsia="en-US" w:bidi="ar-SA"/>
      </w:rPr>
    </w:lvl>
    <w:lvl w:ilvl="4" w:tplc="8EC83BA8">
      <w:numFmt w:val="bullet"/>
      <w:lvlText w:val="•"/>
      <w:lvlJc w:val="left"/>
      <w:pPr>
        <w:ind w:left="3356" w:hanging="308"/>
      </w:pPr>
      <w:rPr>
        <w:rFonts w:hint="default"/>
        <w:lang w:val="uk-UA" w:eastAsia="en-US" w:bidi="ar-SA"/>
      </w:rPr>
    </w:lvl>
    <w:lvl w:ilvl="5" w:tplc="173A7C88">
      <w:numFmt w:val="bullet"/>
      <w:lvlText w:val="•"/>
      <w:lvlJc w:val="left"/>
      <w:pPr>
        <w:ind w:left="4165" w:hanging="308"/>
      </w:pPr>
      <w:rPr>
        <w:rFonts w:hint="default"/>
        <w:lang w:val="uk-UA" w:eastAsia="en-US" w:bidi="ar-SA"/>
      </w:rPr>
    </w:lvl>
    <w:lvl w:ilvl="6" w:tplc="0AE08E1C">
      <w:numFmt w:val="bullet"/>
      <w:lvlText w:val="•"/>
      <w:lvlJc w:val="left"/>
      <w:pPr>
        <w:ind w:left="4974" w:hanging="308"/>
      </w:pPr>
      <w:rPr>
        <w:rFonts w:hint="default"/>
        <w:lang w:val="uk-UA" w:eastAsia="en-US" w:bidi="ar-SA"/>
      </w:rPr>
    </w:lvl>
    <w:lvl w:ilvl="7" w:tplc="2FBC96A0">
      <w:numFmt w:val="bullet"/>
      <w:lvlText w:val="•"/>
      <w:lvlJc w:val="left"/>
      <w:pPr>
        <w:ind w:left="5783" w:hanging="308"/>
      </w:pPr>
      <w:rPr>
        <w:rFonts w:hint="default"/>
        <w:lang w:val="uk-UA" w:eastAsia="en-US" w:bidi="ar-SA"/>
      </w:rPr>
    </w:lvl>
    <w:lvl w:ilvl="8" w:tplc="EE96909A">
      <w:numFmt w:val="bullet"/>
      <w:lvlText w:val="•"/>
      <w:lvlJc w:val="left"/>
      <w:pPr>
        <w:ind w:left="6592" w:hanging="308"/>
      </w:pPr>
      <w:rPr>
        <w:rFonts w:hint="default"/>
        <w:lang w:val="uk-UA" w:eastAsia="en-US" w:bidi="ar-SA"/>
      </w:rPr>
    </w:lvl>
  </w:abstractNum>
  <w:abstractNum w:abstractNumId="2" w15:restartNumberingAfterBreak="0">
    <w:nsid w:val="44BA4B7A"/>
    <w:multiLevelType w:val="hybridMultilevel"/>
    <w:tmpl w:val="9A62251A"/>
    <w:lvl w:ilvl="0" w:tplc="AA286A8E">
      <w:start w:val="1"/>
      <w:numFmt w:val="decimal"/>
      <w:lvlText w:val="%1."/>
      <w:lvlJc w:val="left"/>
      <w:pPr>
        <w:ind w:left="996" w:hanging="287"/>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1" w:tplc="54ACD776">
      <w:numFmt w:val="bullet"/>
      <w:lvlText w:val="•"/>
      <w:lvlJc w:val="left"/>
      <w:pPr>
        <w:ind w:left="1991" w:hanging="287"/>
      </w:pPr>
      <w:rPr>
        <w:rFonts w:hint="default"/>
        <w:lang w:val="uk-UA" w:eastAsia="en-US" w:bidi="ar-SA"/>
      </w:rPr>
    </w:lvl>
    <w:lvl w:ilvl="2" w:tplc="7F0A33C0">
      <w:numFmt w:val="bullet"/>
      <w:lvlText w:val="•"/>
      <w:lvlJc w:val="left"/>
      <w:pPr>
        <w:ind w:left="2983" w:hanging="287"/>
      </w:pPr>
      <w:rPr>
        <w:rFonts w:hint="default"/>
        <w:lang w:val="uk-UA" w:eastAsia="en-US" w:bidi="ar-SA"/>
      </w:rPr>
    </w:lvl>
    <w:lvl w:ilvl="3" w:tplc="9FC8476A">
      <w:numFmt w:val="bullet"/>
      <w:lvlText w:val="•"/>
      <w:lvlJc w:val="left"/>
      <w:pPr>
        <w:ind w:left="3974" w:hanging="287"/>
      </w:pPr>
      <w:rPr>
        <w:rFonts w:hint="default"/>
        <w:lang w:val="uk-UA" w:eastAsia="en-US" w:bidi="ar-SA"/>
      </w:rPr>
    </w:lvl>
    <w:lvl w:ilvl="4" w:tplc="2C82F328">
      <w:numFmt w:val="bullet"/>
      <w:lvlText w:val="•"/>
      <w:lvlJc w:val="left"/>
      <w:pPr>
        <w:ind w:left="4966" w:hanging="287"/>
      </w:pPr>
      <w:rPr>
        <w:rFonts w:hint="default"/>
        <w:lang w:val="uk-UA" w:eastAsia="en-US" w:bidi="ar-SA"/>
      </w:rPr>
    </w:lvl>
    <w:lvl w:ilvl="5" w:tplc="D436ABC8">
      <w:numFmt w:val="bullet"/>
      <w:lvlText w:val="•"/>
      <w:lvlJc w:val="left"/>
      <w:pPr>
        <w:ind w:left="5957" w:hanging="287"/>
      </w:pPr>
      <w:rPr>
        <w:rFonts w:hint="default"/>
        <w:lang w:val="uk-UA" w:eastAsia="en-US" w:bidi="ar-SA"/>
      </w:rPr>
    </w:lvl>
    <w:lvl w:ilvl="6" w:tplc="B76E76D6">
      <w:numFmt w:val="bullet"/>
      <w:lvlText w:val="•"/>
      <w:lvlJc w:val="left"/>
      <w:pPr>
        <w:ind w:left="6949" w:hanging="287"/>
      </w:pPr>
      <w:rPr>
        <w:rFonts w:hint="default"/>
        <w:lang w:val="uk-UA" w:eastAsia="en-US" w:bidi="ar-SA"/>
      </w:rPr>
    </w:lvl>
    <w:lvl w:ilvl="7" w:tplc="609467C0">
      <w:numFmt w:val="bullet"/>
      <w:lvlText w:val="•"/>
      <w:lvlJc w:val="left"/>
      <w:pPr>
        <w:ind w:left="7940" w:hanging="287"/>
      </w:pPr>
      <w:rPr>
        <w:rFonts w:hint="default"/>
        <w:lang w:val="uk-UA" w:eastAsia="en-US" w:bidi="ar-SA"/>
      </w:rPr>
    </w:lvl>
    <w:lvl w:ilvl="8" w:tplc="BEE63122">
      <w:numFmt w:val="bullet"/>
      <w:lvlText w:val="•"/>
      <w:lvlJc w:val="left"/>
      <w:pPr>
        <w:ind w:left="8932" w:hanging="287"/>
      </w:pPr>
      <w:rPr>
        <w:rFonts w:hint="default"/>
        <w:lang w:val="uk-UA"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E3D"/>
    <w:rsid w:val="00001743"/>
    <w:rsid w:val="000073E4"/>
    <w:rsid w:val="00032786"/>
    <w:rsid w:val="00074C52"/>
    <w:rsid w:val="0011241B"/>
    <w:rsid w:val="00133FFD"/>
    <w:rsid w:val="00170800"/>
    <w:rsid w:val="001B1B95"/>
    <w:rsid w:val="001B3BC1"/>
    <w:rsid w:val="001F3593"/>
    <w:rsid w:val="00204C3F"/>
    <w:rsid w:val="002066EF"/>
    <w:rsid w:val="002417B4"/>
    <w:rsid w:val="00295359"/>
    <w:rsid w:val="002C3F49"/>
    <w:rsid w:val="002E70F8"/>
    <w:rsid w:val="002F41E9"/>
    <w:rsid w:val="00315B9A"/>
    <w:rsid w:val="003260F0"/>
    <w:rsid w:val="0033549F"/>
    <w:rsid w:val="00362C05"/>
    <w:rsid w:val="00371D91"/>
    <w:rsid w:val="00374BA8"/>
    <w:rsid w:val="003D033F"/>
    <w:rsid w:val="00460F9D"/>
    <w:rsid w:val="00466D4F"/>
    <w:rsid w:val="0048699E"/>
    <w:rsid w:val="004874FE"/>
    <w:rsid w:val="004C530A"/>
    <w:rsid w:val="00502790"/>
    <w:rsid w:val="005060F8"/>
    <w:rsid w:val="00535236"/>
    <w:rsid w:val="005649D0"/>
    <w:rsid w:val="00565717"/>
    <w:rsid w:val="0057193D"/>
    <w:rsid w:val="00581F3A"/>
    <w:rsid w:val="006151C4"/>
    <w:rsid w:val="0064136F"/>
    <w:rsid w:val="006E4F03"/>
    <w:rsid w:val="006F468E"/>
    <w:rsid w:val="00771C2F"/>
    <w:rsid w:val="007A6292"/>
    <w:rsid w:val="007B32FC"/>
    <w:rsid w:val="007C3E5C"/>
    <w:rsid w:val="00813477"/>
    <w:rsid w:val="008814DB"/>
    <w:rsid w:val="008A7409"/>
    <w:rsid w:val="00922AD4"/>
    <w:rsid w:val="00927788"/>
    <w:rsid w:val="00972B12"/>
    <w:rsid w:val="009A18B5"/>
    <w:rsid w:val="00A20EE9"/>
    <w:rsid w:val="00A2118B"/>
    <w:rsid w:val="00A47B89"/>
    <w:rsid w:val="00A5236C"/>
    <w:rsid w:val="00A56C9D"/>
    <w:rsid w:val="00AC022C"/>
    <w:rsid w:val="00AD343A"/>
    <w:rsid w:val="00AF035D"/>
    <w:rsid w:val="00B13153"/>
    <w:rsid w:val="00BB6DAA"/>
    <w:rsid w:val="00BE7E3D"/>
    <w:rsid w:val="00C1377E"/>
    <w:rsid w:val="00C678B5"/>
    <w:rsid w:val="00C75CEB"/>
    <w:rsid w:val="00C87A33"/>
    <w:rsid w:val="00D13B97"/>
    <w:rsid w:val="00D14F66"/>
    <w:rsid w:val="00D63174"/>
    <w:rsid w:val="00D70732"/>
    <w:rsid w:val="00E13528"/>
    <w:rsid w:val="00E14BF4"/>
    <w:rsid w:val="00E57DA5"/>
    <w:rsid w:val="00EB306A"/>
    <w:rsid w:val="00EE3095"/>
    <w:rsid w:val="00EE744A"/>
    <w:rsid w:val="00F07171"/>
    <w:rsid w:val="00F329A2"/>
    <w:rsid w:val="00F71AF4"/>
    <w:rsid w:val="00F77EE0"/>
    <w:rsid w:val="00F95987"/>
    <w:rsid w:val="00FA14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1DA85"/>
  <w15:docId w15:val="{899C0133-2B45-4D1D-8665-1CE60A97C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4"/>
      <w:outlineLvl w:val="0"/>
    </w:pPr>
    <w:rPr>
      <w:b/>
      <w:bCs/>
      <w:sz w:val="28"/>
      <w:szCs w:val="28"/>
    </w:rPr>
  </w:style>
  <w:style w:type="paragraph" w:styleId="2">
    <w:name w:val="heading 2"/>
    <w:basedOn w:val="a"/>
    <w:uiPriority w:val="9"/>
    <w:unhideWhenUsed/>
    <w:qFormat/>
    <w:pPr>
      <w:ind w:right="422"/>
      <w:jc w:val="center"/>
      <w:outlineLvl w:val="1"/>
    </w:pPr>
    <w:rPr>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pPr>
    <w:rPr>
      <w:sz w:val="24"/>
      <w:szCs w:val="24"/>
    </w:rPr>
  </w:style>
  <w:style w:type="paragraph" w:styleId="a4">
    <w:name w:val="List Paragraph"/>
    <w:basedOn w:val="a"/>
    <w:uiPriority w:val="1"/>
    <w:qFormat/>
    <w:pPr>
      <w:ind w:left="2" w:firstLine="708"/>
      <w:jc w:val="both"/>
    </w:pPr>
  </w:style>
  <w:style w:type="paragraph" w:customStyle="1" w:styleId="TableParagraph">
    <w:name w:val="Table Paragraph"/>
    <w:basedOn w:val="a"/>
    <w:uiPriority w:val="1"/>
    <w:qFormat/>
  </w:style>
  <w:style w:type="character" w:styleId="a5">
    <w:name w:val="Hyperlink"/>
    <w:basedOn w:val="a0"/>
    <w:uiPriority w:val="99"/>
    <w:unhideWhenUsed/>
    <w:rsid w:val="004874FE"/>
    <w:rPr>
      <w:color w:val="0000FF" w:themeColor="hyperlink"/>
      <w:u w:val="single"/>
    </w:rPr>
  </w:style>
  <w:style w:type="character" w:customStyle="1" w:styleId="UnresolvedMention">
    <w:name w:val="Unresolved Mention"/>
    <w:basedOn w:val="a0"/>
    <w:uiPriority w:val="99"/>
    <w:semiHidden/>
    <w:unhideWhenUsed/>
    <w:rsid w:val="004874FE"/>
    <w:rPr>
      <w:color w:val="605E5C"/>
      <w:shd w:val="clear" w:color="auto" w:fill="E1DFDD"/>
    </w:rPr>
  </w:style>
  <w:style w:type="character" w:styleId="a6">
    <w:name w:val="footnote reference"/>
    <w:semiHidden/>
    <w:unhideWhenUsed/>
    <w:rsid w:val="00AF035D"/>
    <w:rPr>
      <w:vertAlign w:val="superscript"/>
    </w:rPr>
  </w:style>
  <w:style w:type="character" w:styleId="a7">
    <w:name w:val="FollowedHyperlink"/>
    <w:basedOn w:val="a0"/>
    <w:uiPriority w:val="99"/>
    <w:semiHidden/>
    <w:unhideWhenUsed/>
    <w:rsid w:val="003D03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asoa.edu.ua/spivrobitnyky/krotyuk-oleksandr-volodimirovich/" TargetMode="External"/><Relationship Id="rId13" Type="http://schemas.openxmlformats.org/officeDocument/2006/relationships/hyperlink" Target="https://www.dsau.dp.ua/ua/page/photo/content/navchprocess/pol_quality.docx" TargetMode="External"/><Relationship Id="rId18" Type="http://schemas.openxmlformats.org/officeDocument/2006/relationships/hyperlink" Target="https://zakon.rada.gov.ua/laws/show/2235-14" TargetMode="External"/><Relationship Id="rId26" Type="http://schemas.openxmlformats.org/officeDocument/2006/relationships/hyperlink" Target="https://zakon.rada.gov.ua/laws/show/1697-18" TargetMode="External"/><Relationship Id="rId3" Type="http://schemas.openxmlformats.org/officeDocument/2006/relationships/settings" Target="settings.xml"/><Relationship Id="rId21" Type="http://schemas.openxmlformats.org/officeDocument/2006/relationships/hyperlink" Target="https://zakon.rada.gov.ua/laws/show/1861-17" TargetMode="External"/><Relationship Id="rId7" Type="http://schemas.openxmlformats.org/officeDocument/2006/relationships/image" Target="media/image1.png"/><Relationship Id="rId12" Type="http://schemas.openxmlformats.org/officeDocument/2006/relationships/hyperlink" Target="https://www.dsau.dp.ua/ua/page/photo/content/navchprocess/pol_quality.docx" TargetMode="External"/><Relationship Id="rId17" Type="http://schemas.openxmlformats.org/officeDocument/2006/relationships/hyperlink" Target="https://zakon.rada.gov.ua/laws/show/2136-19" TargetMode="External"/><Relationship Id="rId25" Type="http://schemas.openxmlformats.org/officeDocument/2006/relationships/hyperlink" Target="https://zakon.rada.gov.ua/laws/show/1402-19" TargetMode="External"/><Relationship Id="rId2" Type="http://schemas.openxmlformats.org/officeDocument/2006/relationships/styles" Target="styles.xml"/><Relationship Id="rId16" Type="http://schemas.openxmlformats.org/officeDocument/2006/relationships/hyperlink" Target="https://zakon.rada.gov.ua/laws/main/254%D0%BA/96-%D0%B2%D1%80" TargetMode="External"/><Relationship Id="rId20" Type="http://schemas.openxmlformats.org/officeDocument/2006/relationships/hyperlink" Target="https://zakon.rada.gov.ua/laws/show/396-2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sau.dp.ua/ua/page/photo/content/navchprocess/pol_quality.docx" TargetMode="External"/><Relationship Id="rId24" Type="http://schemas.openxmlformats.org/officeDocument/2006/relationships/hyperlink" Target="https://zakon.rada.gov.ua/laws/show/280/97-%D0%B2%D1%80" TargetMode="External"/><Relationship Id="rId5" Type="http://schemas.openxmlformats.org/officeDocument/2006/relationships/footnotes" Target="footnotes.xml"/><Relationship Id="rId15" Type="http://schemas.openxmlformats.org/officeDocument/2006/relationships/hyperlink" Target="https://tinyurl.com/3y3d7624" TargetMode="External"/><Relationship Id="rId23" Type="http://schemas.openxmlformats.org/officeDocument/2006/relationships/hyperlink" Target="https://zakon.rada.gov.ua/laws/show/3166-17" TargetMode="External"/><Relationship Id="rId28" Type="http://schemas.openxmlformats.org/officeDocument/2006/relationships/hyperlink" Target="https://zakon.rada.gov.ua/laws/show/1207-18" TargetMode="External"/><Relationship Id="rId10" Type="http://schemas.openxmlformats.org/officeDocument/2006/relationships/footer" Target="footer1.xml"/><Relationship Id="rId19" Type="http://schemas.openxmlformats.org/officeDocument/2006/relationships/hyperlink" Target="https://zakon.rada.gov.ua/laws/show/3354-20" TargetMode="External"/><Relationship Id="rId4" Type="http://schemas.openxmlformats.org/officeDocument/2006/relationships/webSettings" Target="webSettings.xml"/><Relationship Id="rId9" Type="http://schemas.openxmlformats.org/officeDocument/2006/relationships/hyperlink" Target="mailto:%4br%6f%74%69uk@n%61s%6f%61%2e%65%64u.u%61" TargetMode="External"/><Relationship Id="rId14" Type="http://schemas.openxmlformats.org/officeDocument/2006/relationships/hyperlink" Target="https://www.dsau.dp.ua/ua/page/photo/content/navchprocess/pol_quality.docx" TargetMode="External"/><Relationship Id="rId22" Type="http://schemas.openxmlformats.org/officeDocument/2006/relationships/hyperlink" Target="https://zakon.rada.gov.ua/laws/show/794-18" TargetMode="External"/><Relationship Id="rId27" Type="http://schemas.openxmlformats.org/officeDocument/2006/relationships/hyperlink" Target="https://zakon.rada.gov.ua/laws/show/5076-17"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2846</Words>
  <Characters>16228</Characters>
  <Application>Microsoft Office Word</Application>
  <DocSecurity>0</DocSecurity>
  <Lines>135</Lines>
  <Paragraphs>38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Пользователь Windows</cp:lastModifiedBy>
  <cp:revision>5</cp:revision>
  <dcterms:created xsi:type="dcterms:W3CDTF">2026-02-04T19:30:00Z</dcterms:created>
  <dcterms:modified xsi:type="dcterms:W3CDTF">2026-02-07T15:26:00Z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2023-11-05T00:00:00Z</vt:filetime>
  </property>
  <property fmtid="{D5CDD505-2E9C-101B-9397-08002B2CF9AE}" pid="3" name="Creator">
    <vt:lpwstr>Microsoft® Word 2016</vt:lpwstr>
  </property>
  <property fmtid="{D5CDD505-2E9C-101B-9397-08002B2CF9AE}" pid="4" name="LastSaved">
    <vt:filetime>2025-08-13T00:00:00Z</vt:filetime>
  </property>
  <property fmtid="{D5CDD505-2E9C-101B-9397-08002B2CF9AE}" pid="5" name="Producer">
    <vt:lpwstr>Microsoft® Word 2016</vt:lpwstr>
  </property>
</Properties>
</file>